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DB0" w:rsidRPr="00D47DB0" w:rsidRDefault="00D47DB0" w:rsidP="00D47DB0">
      <w:pPr>
        <w:spacing w:after="200" w:line="276" w:lineRule="auto"/>
        <w:jc w:val="center"/>
        <w:rPr>
          <w:rFonts w:ascii="Tahoma" w:eastAsia="Times New Roman" w:hAnsi="Tahoma" w:cs="Tahoma"/>
          <w:sz w:val="23"/>
          <w:szCs w:val="23"/>
        </w:rPr>
      </w:pPr>
      <w:r w:rsidRPr="00D47DB0">
        <w:rPr>
          <w:rFonts w:ascii="Tahoma" w:eastAsia="Times New Roman" w:hAnsi="Tahoma" w:cs="Tahoma"/>
          <w:noProof/>
          <w:sz w:val="23"/>
          <w:szCs w:val="23"/>
        </w:rPr>
        <w:drawing>
          <wp:anchor distT="0" distB="0" distL="114300" distR="114300" simplePos="0" relativeHeight="251672576" behindDoc="0" locked="0" layoutInCell="1" allowOverlap="1" wp14:anchorId="4E669882" wp14:editId="50F59801">
            <wp:simplePos x="0" y="0"/>
            <wp:positionH relativeFrom="column">
              <wp:posOffset>553720</wp:posOffset>
            </wp:positionH>
            <wp:positionV relativeFrom="paragraph">
              <wp:posOffset>421640</wp:posOffset>
            </wp:positionV>
            <wp:extent cx="5667375" cy="3181350"/>
            <wp:effectExtent l="0" t="0" r="9525" b="0"/>
            <wp:wrapSquare wrapText="bothSides"/>
            <wp:docPr id="1" name="Picture 1" descr="C:\fake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ke\image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DB0">
        <w:rPr>
          <w:rFonts w:ascii="Tahoma" w:eastAsia="Times New Roman" w:hAnsi="Tahoma" w:cs="Tahoma"/>
          <w:b/>
          <w:bCs/>
          <w:sz w:val="29"/>
          <w:szCs w:val="29"/>
        </w:rPr>
        <w:t xml:space="preserve">XJ113 Winter Festival Hokkaido 5D3N </w:t>
      </w: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D47DB0">
      <w:pPr>
        <w:spacing w:line="360" w:lineRule="exact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Pr="00D47DB0" w:rsidRDefault="00D47DB0" w:rsidP="00D47DB0">
      <w:pPr>
        <w:spacing w:before="100" w:beforeAutospacing="1" w:after="100" w:afterAutospacing="1"/>
        <w:contextualSpacing/>
        <w:jc w:val="center"/>
        <w:outlineLvl w:val="0"/>
        <w:rPr>
          <w:rFonts w:ascii="Tahoma" w:eastAsia="Times New Roman" w:hAnsi="Tahoma" w:cs="Tahoma" w:hint="cs"/>
          <w:b/>
          <w:bCs/>
          <w:kern w:val="36"/>
          <w:sz w:val="44"/>
          <w:szCs w:val="44"/>
          <w:cs/>
        </w:rPr>
      </w:pPr>
      <w:r w:rsidRPr="00D47DB0">
        <w:rPr>
          <w:rFonts w:ascii="Tahoma" w:eastAsia="Times New Roman" w:hAnsi="Tahoma" w:cs="Tahoma"/>
          <w:b/>
          <w:bCs/>
          <w:color w:val="0000FF"/>
          <w:kern w:val="36"/>
          <w:sz w:val="44"/>
          <w:szCs w:val="44"/>
        </w:rPr>
        <w:t>Winter Festival Hokkaido 5D3N</w:t>
      </w:r>
    </w:p>
    <w:p w:rsidR="00D47DB0" w:rsidRPr="00D47DB0" w:rsidRDefault="00D47DB0" w:rsidP="00D47DB0">
      <w:pPr>
        <w:spacing w:before="100" w:beforeAutospacing="1" w:after="100" w:afterAutospacing="1"/>
        <w:contextualSpacing/>
        <w:jc w:val="center"/>
        <w:outlineLvl w:val="0"/>
        <w:rPr>
          <w:rFonts w:ascii="Tahoma" w:eastAsia="Times New Roman" w:hAnsi="Tahoma" w:cs="Tahoma"/>
          <w:b/>
          <w:bCs/>
          <w:kern w:val="36"/>
          <w:sz w:val="48"/>
          <w:szCs w:val="48"/>
        </w:rPr>
      </w:pPr>
      <w:proofErr w:type="spellStart"/>
      <w:r w:rsidRPr="00D47DB0">
        <w:rPr>
          <w:rFonts w:ascii="Tahoma" w:eastAsia="Times New Roman" w:hAnsi="Tahoma" w:cs="Tahoma"/>
          <w:b/>
          <w:bCs/>
          <w:color w:val="3366FF"/>
          <w:kern w:val="36"/>
          <w:sz w:val="44"/>
          <w:szCs w:val="44"/>
          <w:cs/>
        </w:rPr>
        <w:t>ฮอก</w:t>
      </w:r>
      <w:proofErr w:type="spellEnd"/>
      <w:r w:rsidRPr="00D47DB0">
        <w:rPr>
          <w:rFonts w:ascii="Tahoma" w:eastAsia="Times New Roman" w:hAnsi="Tahoma" w:cs="Tahoma"/>
          <w:b/>
          <w:bCs/>
          <w:color w:val="3366FF"/>
          <w:kern w:val="36"/>
          <w:sz w:val="44"/>
          <w:szCs w:val="44"/>
          <w:cs/>
        </w:rPr>
        <w:t xml:space="preserve">ไกโด </w:t>
      </w:r>
      <w:proofErr w:type="spellStart"/>
      <w:r w:rsidRPr="00D47DB0">
        <w:rPr>
          <w:rFonts w:ascii="Tahoma" w:eastAsia="Times New Roman" w:hAnsi="Tahoma" w:cs="Tahoma"/>
          <w:b/>
          <w:bCs/>
          <w:color w:val="3366FF"/>
          <w:kern w:val="36"/>
          <w:sz w:val="44"/>
          <w:szCs w:val="44"/>
          <w:cs/>
        </w:rPr>
        <w:t>ซัป</w:t>
      </w:r>
      <w:proofErr w:type="spellEnd"/>
      <w:r w:rsidRPr="00D47DB0">
        <w:rPr>
          <w:rFonts w:ascii="Tahoma" w:eastAsia="Times New Roman" w:hAnsi="Tahoma" w:cs="Tahoma"/>
          <w:b/>
          <w:bCs/>
          <w:color w:val="3366FF"/>
          <w:kern w:val="36"/>
          <w:sz w:val="44"/>
          <w:szCs w:val="44"/>
          <w:cs/>
        </w:rPr>
        <w:t xml:space="preserve">โปโร โอตารุ </w:t>
      </w:r>
      <w:proofErr w:type="spellStart"/>
      <w:r w:rsidRPr="00D47DB0">
        <w:rPr>
          <w:rFonts w:ascii="Tahoma" w:eastAsia="Times New Roman" w:hAnsi="Tahoma" w:cs="Tahoma"/>
          <w:b/>
          <w:bCs/>
          <w:color w:val="3366FF"/>
          <w:kern w:val="36"/>
          <w:sz w:val="44"/>
          <w:szCs w:val="44"/>
          <w:cs/>
        </w:rPr>
        <w:t>คิ</w:t>
      </w:r>
      <w:proofErr w:type="spellEnd"/>
      <w:r w:rsidRPr="00D47DB0">
        <w:rPr>
          <w:rFonts w:ascii="Tahoma" w:eastAsia="Times New Roman" w:hAnsi="Tahoma" w:cs="Tahoma"/>
          <w:b/>
          <w:bCs/>
          <w:color w:val="3366FF"/>
          <w:kern w:val="36"/>
          <w:sz w:val="44"/>
          <w:szCs w:val="44"/>
          <w:cs/>
        </w:rPr>
        <w:t>โร</w:t>
      </w:r>
      <w:proofErr w:type="spellStart"/>
      <w:r w:rsidRPr="00D47DB0">
        <w:rPr>
          <w:rFonts w:ascii="Tahoma" w:eastAsia="Times New Roman" w:hAnsi="Tahoma" w:cs="Tahoma"/>
          <w:b/>
          <w:bCs/>
          <w:color w:val="3366FF"/>
          <w:kern w:val="36"/>
          <w:sz w:val="44"/>
          <w:szCs w:val="44"/>
          <w:cs/>
        </w:rPr>
        <w:t>โระ</w:t>
      </w:r>
      <w:proofErr w:type="spellEnd"/>
      <w:r w:rsidRPr="00D47DB0">
        <w:rPr>
          <w:rFonts w:ascii="Tahoma" w:eastAsia="Times New Roman" w:hAnsi="Tahoma" w:cs="Tahoma"/>
          <w:b/>
          <w:bCs/>
          <w:color w:val="3366FF"/>
          <w:kern w:val="36"/>
          <w:sz w:val="44"/>
          <w:szCs w:val="44"/>
          <w:cs/>
        </w:rPr>
        <w:t xml:space="preserve"> สกีรี</w:t>
      </w:r>
      <w:proofErr w:type="spellStart"/>
      <w:r w:rsidRPr="00D47DB0">
        <w:rPr>
          <w:rFonts w:ascii="Tahoma" w:eastAsia="Times New Roman" w:hAnsi="Tahoma" w:cs="Tahoma"/>
          <w:b/>
          <w:bCs/>
          <w:color w:val="3366FF"/>
          <w:kern w:val="36"/>
          <w:sz w:val="44"/>
          <w:szCs w:val="44"/>
          <w:cs/>
        </w:rPr>
        <w:t>สอร์ท</w:t>
      </w:r>
      <w:proofErr w:type="spellEnd"/>
    </w:p>
    <w:p w:rsidR="00D47DB0" w:rsidRPr="00D47DB0" w:rsidRDefault="00D47DB0" w:rsidP="00D47DB0">
      <w:pPr>
        <w:spacing w:before="100" w:beforeAutospacing="1" w:after="100" w:afterAutospacing="1"/>
        <w:jc w:val="center"/>
        <w:outlineLvl w:val="1"/>
        <w:rPr>
          <w:rFonts w:ascii="Tahoma" w:eastAsia="Times New Roman" w:hAnsi="Tahoma" w:cs="Tahoma"/>
          <w:b/>
          <w:bCs/>
          <w:sz w:val="36"/>
          <w:szCs w:val="36"/>
        </w:rPr>
      </w:pPr>
      <w:r w:rsidRPr="00D47DB0">
        <w:rPr>
          <w:rFonts w:ascii="Tahoma" w:eastAsia="Times New Roman" w:hAnsi="Tahoma" w:cs="Tahoma"/>
          <w:b/>
          <w:bCs/>
          <w:color w:val="800080"/>
          <w:sz w:val="36"/>
          <w:szCs w:val="36"/>
          <w:cs/>
        </w:rPr>
        <w:t xml:space="preserve">พักยูบาริ/โทยะ </w:t>
      </w:r>
      <w:proofErr w:type="spellStart"/>
      <w:r w:rsidRPr="00D47DB0">
        <w:rPr>
          <w:rFonts w:ascii="Tahoma" w:eastAsia="Times New Roman" w:hAnsi="Tahoma" w:cs="Tahoma"/>
          <w:b/>
          <w:bCs/>
          <w:color w:val="800080"/>
          <w:sz w:val="36"/>
          <w:szCs w:val="36"/>
          <w:cs/>
        </w:rPr>
        <w:t>ออน</w:t>
      </w:r>
      <w:proofErr w:type="spellEnd"/>
      <w:r w:rsidRPr="00D47DB0">
        <w:rPr>
          <w:rFonts w:ascii="Tahoma" w:eastAsia="Times New Roman" w:hAnsi="Tahoma" w:cs="Tahoma"/>
          <w:b/>
          <w:bCs/>
          <w:color w:val="800080"/>
          <w:sz w:val="36"/>
          <w:szCs w:val="36"/>
          <w:cs/>
        </w:rPr>
        <w:t xml:space="preserve">เซ็น </w:t>
      </w:r>
      <w:r w:rsidRPr="00D47DB0">
        <w:rPr>
          <w:rFonts w:ascii="Tahoma" w:eastAsia="Times New Roman" w:hAnsi="Tahoma" w:cs="Tahoma"/>
          <w:b/>
          <w:bCs/>
          <w:color w:val="800080"/>
          <w:sz w:val="36"/>
          <w:szCs w:val="36"/>
        </w:rPr>
        <w:t xml:space="preserve">1 </w:t>
      </w:r>
      <w:r w:rsidRPr="00D47DB0">
        <w:rPr>
          <w:rFonts w:ascii="Tahoma" w:eastAsia="Times New Roman" w:hAnsi="Tahoma" w:cs="Tahoma"/>
          <w:b/>
          <w:bCs/>
          <w:color w:val="800080"/>
          <w:sz w:val="36"/>
          <w:szCs w:val="36"/>
          <w:cs/>
        </w:rPr>
        <w:t xml:space="preserve">คืน </w:t>
      </w:r>
      <w:proofErr w:type="spellStart"/>
      <w:r w:rsidRPr="00D47DB0">
        <w:rPr>
          <w:rFonts w:ascii="Tahoma" w:eastAsia="Times New Roman" w:hAnsi="Tahoma" w:cs="Tahoma"/>
          <w:b/>
          <w:bCs/>
          <w:color w:val="800080"/>
          <w:sz w:val="36"/>
          <w:szCs w:val="36"/>
          <w:cs/>
        </w:rPr>
        <w:t>ซัป</w:t>
      </w:r>
      <w:proofErr w:type="spellEnd"/>
      <w:r w:rsidRPr="00D47DB0">
        <w:rPr>
          <w:rFonts w:ascii="Tahoma" w:eastAsia="Times New Roman" w:hAnsi="Tahoma" w:cs="Tahoma"/>
          <w:b/>
          <w:bCs/>
          <w:color w:val="800080"/>
          <w:sz w:val="36"/>
          <w:szCs w:val="36"/>
          <w:cs/>
        </w:rPr>
        <w:t xml:space="preserve">โปโร </w:t>
      </w:r>
      <w:r w:rsidRPr="00D47DB0">
        <w:rPr>
          <w:rFonts w:ascii="Tahoma" w:eastAsia="Times New Roman" w:hAnsi="Tahoma" w:cs="Tahoma"/>
          <w:b/>
          <w:bCs/>
          <w:color w:val="800080"/>
          <w:sz w:val="36"/>
          <w:szCs w:val="36"/>
        </w:rPr>
        <w:t xml:space="preserve">2 </w:t>
      </w:r>
      <w:r w:rsidRPr="00D47DB0">
        <w:rPr>
          <w:rFonts w:ascii="Tahoma" w:eastAsia="Times New Roman" w:hAnsi="Tahoma" w:cs="Tahoma"/>
          <w:b/>
          <w:bCs/>
          <w:color w:val="800080"/>
          <w:sz w:val="36"/>
          <w:szCs w:val="36"/>
          <w:cs/>
        </w:rPr>
        <w:t>คืน</w:t>
      </w:r>
      <w:r w:rsidRPr="00D47DB0">
        <w:rPr>
          <w:rFonts w:ascii="Tahoma" w:eastAsia="Times New Roman" w:hAnsi="Tahoma" w:cs="Tahoma"/>
          <w:b/>
          <w:bCs/>
          <w:color w:val="800080"/>
          <w:sz w:val="36"/>
          <w:szCs w:val="36"/>
        </w:rPr>
        <w:t xml:space="preserve"> </w:t>
      </w:r>
    </w:p>
    <w:p w:rsidR="00D47DB0" w:rsidRPr="00D47DB0" w:rsidRDefault="00D47DB0" w:rsidP="00D47DB0">
      <w:pPr>
        <w:spacing w:before="100" w:beforeAutospacing="1" w:after="100" w:afterAutospacing="1"/>
        <w:jc w:val="center"/>
        <w:outlineLvl w:val="1"/>
        <w:rPr>
          <w:rFonts w:ascii="Tahoma" w:eastAsia="Times New Roman" w:hAnsi="Tahoma" w:cs="Tahoma"/>
          <w:b/>
          <w:bCs/>
          <w:sz w:val="36"/>
          <w:szCs w:val="36"/>
        </w:rPr>
      </w:pPr>
      <w:r w:rsidRPr="00D47DB0">
        <w:rPr>
          <w:rFonts w:ascii="Tahoma" w:eastAsia="Times New Roman" w:hAnsi="Tahoma" w:cs="Tahoma"/>
          <w:b/>
          <w:bCs/>
          <w:color w:val="FF00FF"/>
          <w:sz w:val="36"/>
          <w:szCs w:val="36"/>
          <w:cs/>
        </w:rPr>
        <w:t>อิสระท่องเที่ยวฟรี</w:t>
      </w:r>
      <w:proofErr w:type="spellStart"/>
      <w:r w:rsidRPr="00D47DB0">
        <w:rPr>
          <w:rFonts w:ascii="Tahoma" w:eastAsia="Times New Roman" w:hAnsi="Tahoma" w:cs="Tahoma"/>
          <w:b/>
          <w:bCs/>
          <w:color w:val="FF00FF"/>
          <w:sz w:val="36"/>
          <w:szCs w:val="36"/>
          <w:cs/>
        </w:rPr>
        <w:t>เดย์</w:t>
      </w:r>
      <w:proofErr w:type="spellEnd"/>
      <w:r w:rsidRPr="00D47DB0">
        <w:rPr>
          <w:rFonts w:ascii="Tahoma" w:eastAsia="Times New Roman" w:hAnsi="Tahoma" w:cs="Tahoma"/>
          <w:b/>
          <w:bCs/>
          <w:color w:val="FF00FF"/>
          <w:sz w:val="36"/>
          <w:szCs w:val="36"/>
          <w:cs/>
        </w:rPr>
        <w:t xml:space="preserve"> </w:t>
      </w:r>
      <w:r w:rsidRPr="00D47DB0">
        <w:rPr>
          <w:rFonts w:ascii="Tahoma" w:eastAsia="Times New Roman" w:hAnsi="Tahoma" w:cs="Tahoma"/>
          <w:b/>
          <w:bCs/>
          <w:color w:val="FF00FF"/>
          <w:sz w:val="36"/>
          <w:szCs w:val="36"/>
        </w:rPr>
        <w:t xml:space="preserve">1 </w:t>
      </w:r>
      <w:r w:rsidRPr="00D47DB0">
        <w:rPr>
          <w:rFonts w:ascii="Tahoma" w:eastAsia="Times New Roman" w:hAnsi="Tahoma" w:cs="Tahoma"/>
          <w:b/>
          <w:bCs/>
          <w:color w:val="FF00FF"/>
          <w:sz w:val="36"/>
          <w:szCs w:val="36"/>
          <w:cs/>
        </w:rPr>
        <w:t>วัน</w:t>
      </w:r>
    </w:p>
    <w:p w:rsidR="00D47DB0" w:rsidRPr="00D47DB0" w:rsidRDefault="00D47DB0" w:rsidP="00D47DB0">
      <w:pPr>
        <w:spacing w:before="100" w:beforeAutospacing="1" w:after="100" w:afterAutospacing="1"/>
        <w:jc w:val="center"/>
        <w:outlineLvl w:val="1"/>
        <w:rPr>
          <w:rFonts w:ascii="Tahoma" w:eastAsia="Times New Roman" w:hAnsi="Tahoma" w:cs="Tahoma"/>
          <w:b/>
          <w:bCs/>
          <w:sz w:val="36"/>
          <w:szCs w:val="36"/>
        </w:rPr>
      </w:pPr>
      <w:r w:rsidRPr="00D47DB0">
        <w:rPr>
          <w:rFonts w:ascii="Tahoma" w:eastAsia="Times New Roman" w:hAnsi="Tahoma" w:cs="Tahoma"/>
          <w:b/>
          <w:bCs/>
          <w:color w:val="FF6600"/>
          <w:sz w:val="36"/>
          <w:szCs w:val="36"/>
          <w:cs/>
        </w:rPr>
        <w:t>ทาน</w:t>
      </w:r>
      <w:proofErr w:type="spellStart"/>
      <w:r w:rsidRPr="00D47DB0">
        <w:rPr>
          <w:rFonts w:ascii="Tahoma" w:eastAsia="Times New Roman" w:hAnsi="Tahoma" w:cs="Tahoma"/>
          <w:b/>
          <w:bCs/>
          <w:color w:val="FF6600"/>
          <w:sz w:val="36"/>
          <w:szCs w:val="36"/>
          <w:cs/>
        </w:rPr>
        <w:t>บุฟเฟ่ต์</w:t>
      </w:r>
      <w:proofErr w:type="spellEnd"/>
      <w:r w:rsidRPr="00D47DB0">
        <w:rPr>
          <w:rFonts w:ascii="Tahoma" w:eastAsia="Times New Roman" w:hAnsi="Tahoma" w:cs="Tahoma"/>
          <w:b/>
          <w:bCs/>
          <w:color w:val="FF6600"/>
          <w:sz w:val="36"/>
          <w:szCs w:val="36"/>
          <w:cs/>
        </w:rPr>
        <w:t>ขาปูยักษ์+</w:t>
      </w:r>
      <w:proofErr w:type="spellStart"/>
      <w:r w:rsidRPr="00D47DB0">
        <w:rPr>
          <w:rFonts w:ascii="Tahoma" w:eastAsia="Times New Roman" w:hAnsi="Tahoma" w:cs="Tahoma"/>
          <w:b/>
          <w:bCs/>
          <w:color w:val="FF6600"/>
          <w:sz w:val="36"/>
          <w:szCs w:val="36"/>
          <w:cs/>
        </w:rPr>
        <w:t>ชาบู</w:t>
      </w:r>
      <w:proofErr w:type="spellEnd"/>
      <w:r w:rsidRPr="00D47DB0">
        <w:rPr>
          <w:rFonts w:ascii="Tahoma" w:eastAsia="Times New Roman" w:hAnsi="Tahoma" w:cs="Tahoma"/>
          <w:b/>
          <w:bCs/>
          <w:color w:val="FF6600"/>
          <w:sz w:val="36"/>
          <w:szCs w:val="36"/>
          <w:cs/>
        </w:rPr>
        <w:t>หมูไม่อั้น!!!</w:t>
      </w:r>
    </w:p>
    <w:p w:rsidR="00D47DB0" w:rsidRPr="00D47DB0" w:rsidRDefault="00D47DB0" w:rsidP="00D47DB0">
      <w:pPr>
        <w:spacing w:before="100" w:beforeAutospacing="1" w:after="100" w:afterAutospacing="1"/>
        <w:outlineLvl w:val="2"/>
        <w:rPr>
          <w:rFonts w:ascii="Tahoma" w:eastAsia="Times New Roman" w:hAnsi="Tahoma" w:cs="Tahoma"/>
          <w:b/>
          <w:bCs/>
          <w:sz w:val="24"/>
          <w:szCs w:val="24"/>
        </w:rPr>
      </w:pPr>
      <w:proofErr w:type="spellStart"/>
      <w:r w:rsidRPr="00D47DB0">
        <w:rPr>
          <w:rFonts w:ascii="Tahoma" w:eastAsia="Times New Roman" w:hAnsi="Tahoma" w:cs="Tahoma"/>
          <w:b/>
          <w:bCs/>
          <w:color w:val="FF6600"/>
          <w:sz w:val="24"/>
          <w:szCs w:val="24"/>
          <w:cs/>
        </w:rPr>
        <w:t>ซัป</w:t>
      </w:r>
      <w:proofErr w:type="spellEnd"/>
      <w:r w:rsidRPr="00D47DB0">
        <w:rPr>
          <w:rFonts w:ascii="Tahoma" w:eastAsia="Times New Roman" w:hAnsi="Tahoma" w:cs="Tahoma"/>
          <w:b/>
          <w:bCs/>
          <w:color w:val="FF6600"/>
          <w:sz w:val="24"/>
          <w:szCs w:val="24"/>
          <w:cs/>
        </w:rPr>
        <w:t>โปโร</w:t>
      </w:r>
      <w:r w:rsidRPr="00D47DB0"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ศูนย์กลางความเจริญของ</w:t>
      </w:r>
      <w:proofErr w:type="spellStart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เกาะฮ</w:t>
      </w:r>
      <w:proofErr w:type="spellEnd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อกไกโด ถูกสร้างขึ้นบนพื้นฐานแบบอเมริกาเหนือ มีการสร้างระบบถนนแบบสี่เหลี่ยมผืนผ้า ใหญ่</w:t>
      </w:r>
      <w:proofErr w:type="spellStart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เป้น</w:t>
      </w:r>
      <w:proofErr w:type="spellEnd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อันดับ</w:t>
      </w:r>
      <w:r w:rsidRPr="00D47DB0">
        <w:rPr>
          <w:rFonts w:ascii="Tahoma" w:eastAsia="Times New Roman" w:hAnsi="Tahoma" w:cs="Tahoma"/>
          <w:b/>
          <w:bCs/>
          <w:sz w:val="24"/>
          <w:szCs w:val="24"/>
        </w:rPr>
        <w:t>5</w:t>
      </w:r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 xml:space="preserve">ของประเทศ ครบครันไปด้วยสถานที่ท่องเที่ยว </w:t>
      </w:r>
      <w:proofErr w:type="spellStart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แหล่งช้</w:t>
      </w:r>
      <w:proofErr w:type="spellEnd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อปปิ้ง ร้านกินดื่ม</w:t>
      </w:r>
    </w:p>
    <w:p w:rsidR="00D47DB0" w:rsidRPr="00D47DB0" w:rsidRDefault="00D47DB0" w:rsidP="00D47DB0">
      <w:pPr>
        <w:spacing w:before="100" w:beforeAutospacing="1" w:after="100" w:afterAutospacing="1"/>
        <w:outlineLvl w:val="2"/>
        <w:rPr>
          <w:rFonts w:ascii="Tahoma" w:eastAsia="Times New Roman" w:hAnsi="Tahoma" w:cs="Tahoma"/>
          <w:b/>
          <w:bCs/>
          <w:sz w:val="24"/>
          <w:szCs w:val="24"/>
        </w:rPr>
      </w:pPr>
      <w:r w:rsidRPr="00D47DB0">
        <w:rPr>
          <w:rFonts w:ascii="Tahoma" w:eastAsia="Times New Roman" w:hAnsi="Tahoma" w:cs="Tahoma"/>
          <w:b/>
          <w:bCs/>
          <w:color w:val="FF6600"/>
          <w:sz w:val="24"/>
          <w:szCs w:val="24"/>
          <w:cs/>
        </w:rPr>
        <w:t>โอตารุ</w:t>
      </w:r>
      <w:r w:rsidRPr="00D47DB0"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เมืองท่าเรือเล็กๆ สุดน่ารัก มีเสน่ห์ของความโรแมนติกชวนให้หลงใหล</w:t>
      </w:r>
    </w:p>
    <w:p w:rsidR="00D47DB0" w:rsidRPr="00D47DB0" w:rsidRDefault="00D47DB0" w:rsidP="00D47DB0">
      <w:pPr>
        <w:spacing w:before="100" w:beforeAutospacing="1" w:after="100" w:afterAutospacing="1"/>
        <w:outlineLvl w:val="2"/>
        <w:rPr>
          <w:rFonts w:ascii="Tahoma" w:eastAsia="Times New Roman" w:hAnsi="Tahoma" w:cs="Tahoma"/>
          <w:b/>
          <w:bCs/>
          <w:sz w:val="24"/>
          <w:szCs w:val="24"/>
        </w:rPr>
      </w:pPr>
      <w:proofErr w:type="spellStart"/>
      <w:r w:rsidRPr="00D47DB0">
        <w:rPr>
          <w:rFonts w:ascii="Tahoma" w:eastAsia="Times New Roman" w:hAnsi="Tahoma" w:cs="Tahoma"/>
          <w:b/>
          <w:bCs/>
          <w:color w:val="FF6600"/>
          <w:sz w:val="24"/>
          <w:szCs w:val="24"/>
          <w:cs/>
        </w:rPr>
        <w:t>โช</w:t>
      </w:r>
      <w:proofErr w:type="spellEnd"/>
      <w:r w:rsidRPr="00D47DB0">
        <w:rPr>
          <w:rFonts w:ascii="Tahoma" w:eastAsia="Times New Roman" w:hAnsi="Tahoma" w:cs="Tahoma"/>
          <w:b/>
          <w:bCs/>
          <w:color w:val="FF6600"/>
          <w:sz w:val="24"/>
          <w:szCs w:val="24"/>
          <w:cs/>
        </w:rPr>
        <w:t>วะชินซัง</w:t>
      </w:r>
      <w:proofErr w:type="spellStart"/>
      <w:r w:rsidRPr="00D47DB0">
        <w:rPr>
          <w:rFonts w:ascii="Tahoma" w:eastAsia="Times New Roman" w:hAnsi="Tahoma" w:cs="Tahoma"/>
          <w:b/>
          <w:bCs/>
          <w:color w:val="FF6600"/>
          <w:sz w:val="24"/>
          <w:szCs w:val="24"/>
          <w:cs/>
        </w:rPr>
        <w:t>ปาร์ค</w:t>
      </w:r>
      <w:proofErr w:type="spellEnd"/>
      <w:r w:rsidRPr="00D47DB0"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ที่ตั้งของภูเขาไฟ</w:t>
      </w:r>
      <w:proofErr w:type="spellStart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อุสึ</w:t>
      </w:r>
      <w:proofErr w:type="spellEnd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ซัง</w:t>
      </w:r>
      <w:proofErr w:type="spellStart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และโช</w:t>
      </w:r>
      <w:proofErr w:type="spellEnd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วะชินซัง ภูเขาไฟที่เกิดขึ้นใหม่</w:t>
      </w:r>
      <w:proofErr w:type="spellStart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ของฮ</w:t>
      </w:r>
      <w:proofErr w:type="spellEnd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อกไกโด มีความไม่ธรรมดาตรงที่ได้รับการจัดอันดับว่ามีอายุน้อยที่สุดในประเทศญี่ปุ่น และมีฟาร์มหมีสีน้ำตาลแสนรู้อยู่ที่นี่ด้วย นั่งกระเช้า</w:t>
      </w:r>
      <w:proofErr w:type="spellStart"/>
      <w:r w:rsidRPr="00D47DB0">
        <w:rPr>
          <w:rFonts w:ascii="Tahoma" w:eastAsia="Times New Roman" w:hAnsi="Tahoma" w:cs="Tahoma"/>
          <w:b/>
          <w:bCs/>
          <w:sz w:val="24"/>
          <w:szCs w:val="24"/>
        </w:rPr>
        <w:t>Uzusan</w:t>
      </w:r>
      <w:proofErr w:type="spellEnd"/>
      <w:r w:rsidRPr="00D47DB0">
        <w:rPr>
          <w:rFonts w:ascii="Tahoma" w:eastAsia="Times New Roman" w:hAnsi="Tahoma" w:cs="Tahoma"/>
          <w:b/>
          <w:bCs/>
          <w:sz w:val="24"/>
          <w:szCs w:val="24"/>
        </w:rPr>
        <w:t xml:space="preserve"> Ropeway</w:t>
      </w:r>
    </w:p>
    <w:p w:rsidR="00D47DB0" w:rsidRPr="00D47DB0" w:rsidRDefault="00D47DB0" w:rsidP="00D47DB0">
      <w:pPr>
        <w:spacing w:before="100" w:beforeAutospacing="1" w:after="100" w:afterAutospacing="1"/>
        <w:outlineLvl w:val="2"/>
        <w:rPr>
          <w:rFonts w:ascii="Tahoma" w:eastAsia="Times New Roman" w:hAnsi="Tahoma" w:cs="Tahoma"/>
          <w:b/>
          <w:bCs/>
          <w:sz w:val="24"/>
          <w:szCs w:val="24"/>
        </w:rPr>
      </w:pPr>
      <w:proofErr w:type="spellStart"/>
      <w:r w:rsidRPr="00D47DB0">
        <w:rPr>
          <w:rFonts w:ascii="Tahoma" w:eastAsia="Times New Roman" w:hAnsi="Tahoma" w:cs="Tahoma"/>
          <w:b/>
          <w:bCs/>
          <w:color w:val="FF6600"/>
          <w:sz w:val="24"/>
          <w:szCs w:val="24"/>
          <w:cs/>
        </w:rPr>
        <w:t>คิ</w:t>
      </w:r>
      <w:proofErr w:type="spellEnd"/>
      <w:r w:rsidRPr="00D47DB0">
        <w:rPr>
          <w:rFonts w:ascii="Tahoma" w:eastAsia="Times New Roman" w:hAnsi="Tahoma" w:cs="Tahoma"/>
          <w:b/>
          <w:bCs/>
          <w:color w:val="FF6600"/>
          <w:sz w:val="24"/>
          <w:szCs w:val="24"/>
          <w:cs/>
        </w:rPr>
        <w:t>โร</w:t>
      </w:r>
      <w:proofErr w:type="spellStart"/>
      <w:r w:rsidRPr="00D47DB0">
        <w:rPr>
          <w:rFonts w:ascii="Tahoma" w:eastAsia="Times New Roman" w:hAnsi="Tahoma" w:cs="Tahoma"/>
          <w:b/>
          <w:bCs/>
          <w:color w:val="FF6600"/>
          <w:sz w:val="24"/>
          <w:szCs w:val="24"/>
          <w:cs/>
        </w:rPr>
        <w:t>โระ</w:t>
      </w:r>
      <w:proofErr w:type="spellEnd"/>
      <w:r w:rsidRPr="00D47DB0">
        <w:rPr>
          <w:rFonts w:ascii="Tahoma" w:eastAsia="Times New Roman" w:hAnsi="Tahoma" w:cs="Tahoma"/>
          <w:b/>
          <w:bCs/>
          <w:color w:val="FF6600"/>
          <w:sz w:val="24"/>
          <w:szCs w:val="24"/>
          <w:cs/>
        </w:rPr>
        <w:t xml:space="preserve"> สกีรี</w:t>
      </w:r>
      <w:proofErr w:type="spellStart"/>
      <w:r w:rsidRPr="00D47DB0">
        <w:rPr>
          <w:rFonts w:ascii="Tahoma" w:eastAsia="Times New Roman" w:hAnsi="Tahoma" w:cs="Tahoma"/>
          <w:b/>
          <w:bCs/>
          <w:color w:val="FF6600"/>
          <w:sz w:val="24"/>
          <w:szCs w:val="24"/>
          <w:cs/>
        </w:rPr>
        <w:t>สอร์ท</w:t>
      </w:r>
      <w:proofErr w:type="spellEnd"/>
      <w:r w:rsidRPr="00D47DB0"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รี</w:t>
      </w:r>
      <w:proofErr w:type="spellStart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สอร์ท</w:t>
      </w:r>
      <w:proofErr w:type="spellEnd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คอม</w:t>
      </w:r>
      <w:proofErr w:type="spellStart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เพล็กซ์</w:t>
      </w:r>
      <w:proofErr w:type="spellEnd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ที่มีชื่อเสียงระดับโลกในเรื่องของ</w:t>
      </w:r>
      <w:proofErr w:type="spellStart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พาวเดอร์สโนว์</w:t>
      </w:r>
      <w:proofErr w:type="spellEnd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หรือหิมะเนื้อละเอียดเนียนนุ่ม และมีกิจกรรมมากมายหลากหลาย สามารถขึ้นกระเช้า</w:t>
      </w:r>
      <w:proofErr w:type="spellStart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กอน</w:t>
      </w:r>
      <w:proofErr w:type="spellEnd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 xml:space="preserve">โดล่าสู่ยอดเขาอาซาริได้เพื่อไปสั่นระฆังแห่งความรัก </w:t>
      </w:r>
      <w:r w:rsidRPr="00D47DB0">
        <w:rPr>
          <w:rFonts w:ascii="Tahoma" w:eastAsia="Times New Roman" w:hAnsi="Tahoma" w:cs="Tahoma"/>
          <w:b/>
          <w:bCs/>
          <w:sz w:val="24"/>
          <w:szCs w:val="24"/>
        </w:rPr>
        <w:t>Love Bell</w:t>
      </w:r>
    </w:p>
    <w:p w:rsidR="00D47DB0" w:rsidRPr="00D47DB0" w:rsidRDefault="00D47DB0" w:rsidP="00D47DB0">
      <w:pPr>
        <w:spacing w:before="100" w:beforeAutospacing="1" w:after="100" w:afterAutospacing="1"/>
        <w:outlineLvl w:val="2"/>
        <w:rPr>
          <w:rFonts w:ascii="Tahoma" w:eastAsia="Times New Roman" w:hAnsi="Tahoma" w:cs="Tahoma"/>
          <w:b/>
          <w:bCs/>
          <w:sz w:val="24"/>
          <w:szCs w:val="24"/>
        </w:rPr>
      </w:pPr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สัมผัสประสบการณ์ทดลอง</w:t>
      </w:r>
      <w:proofErr w:type="spellStart"/>
      <w:r w:rsidRPr="00D47DB0">
        <w:rPr>
          <w:rFonts w:ascii="Tahoma" w:eastAsia="Times New Roman" w:hAnsi="Tahoma" w:cs="Tahoma"/>
          <w:b/>
          <w:bCs/>
          <w:color w:val="FF6600"/>
          <w:sz w:val="24"/>
          <w:szCs w:val="24"/>
          <w:cs/>
        </w:rPr>
        <w:t>ขับสโนว์</w:t>
      </w:r>
      <w:proofErr w:type="spellEnd"/>
      <w:r w:rsidRPr="00D47DB0">
        <w:rPr>
          <w:rFonts w:ascii="Tahoma" w:eastAsia="Times New Roman" w:hAnsi="Tahoma" w:cs="Tahoma"/>
          <w:b/>
          <w:bCs/>
          <w:color w:val="FF6600"/>
          <w:sz w:val="24"/>
          <w:szCs w:val="24"/>
          <w:cs/>
        </w:rPr>
        <w:t>โมบิล</w:t>
      </w:r>
      <w:r w:rsidRPr="00D47DB0"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เป็นอีกกิจกรรมหนึ่งที่สนุกและไม่ควรพลาดเมื่อมา</w:t>
      </w:r>
      <w:proofErr w:type="spellStart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เที่ยวฮ</w:t>
      </w:r>
      <w:proofErr w:type="spellEnd"/>
      <w:r w:rsidRPr="00D47DB0">
        <w:rPr>
          <w:rFonts w:ascii="Tahoma" w:eastAsia="Times New Roman" w:hAnsi="Tahoma" w:cs="Tahoma"/>
          <w:b/>
          <w:bCs/>
          <w:sz w:val="24"/>
          <w:szCs w:val="24"/>
          <w:cs/>
        </w:rPr>
        <w:t>อกไกโดช่วงฤดูหนาว</w:t>
      </w: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9"/>
        <w:gridCol w:w="9622"/>
      </w:tblGrid>
      <w:tr w:rsidR="00D47DB0" w:rsidRPr="00D47DB0" w:rsidTr="003D5A24">
        <w:trPr>
          <w:tblCellSpacing w:w="0" w:type="dxa"/>
          <w:jc w:val="center"/>
        </w:trPr>
        <w:tc>
          <w:tcPr>
            <w:tcW w:w="500" w:type="pct"/>
            <w:shd w:val="clear" w:color="auto" w:fill="7BA758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0" w:type="auto"/>
            <w:shd w:val="clear" w:color="auto" w:fill="7BA758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รายละเอียดท่องเที่ยว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vAlign w:val="center"/>
            <w:hideMark/>
          </w:tcPr>
          <w:p w:rsidR="00D47DB0" w:rsidRPr="00D47DB0" w:rsidRDefault="00D47DB0" w:rsidP="00D47DB0">
            <w:pPr>
              <w:spacing w:before="60" w:after="200" w:line="225" w:lineRule="atLeast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vAlign w:val="center"/>
            <w:hideMark/>
          </w:tcPr>
          <w:p w:rsidR="00D47DB0" w:rsidRPr="00D47DB0" w:rsidRDefault="00D47DB0" w:rsidP="00D47DB0">
            <w:pPr>
              <w:spacing w:before="100" w:beforeAutospacing="1" w:after="100" w:afterAutospacing="1" w:line="225" w:lineRule="atLeast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ท่าอากาศยานดอนเมือง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vAlign w:val="center"/>
            <w:hideMark/>
          </w:tcPr>
          <w:p w:rsidR="00D47DB0" w:rsidRPr="00D47DB0" w:rsidRDefault="00D47DB0" w:rsidP="00D47DB0">
            <w:pPr>
              <w:spacing w:after="200" w:line="225" w:lineRule="atLeast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vAlign w:val="center"/>
            <w:hideMark/>
          </w:tcPr>
          <w:p w:rsidR="00D47DB0" w:rsidRPr="00D47DB0" w:rsidRDefault="00D47DB0" w:rsidP="00D47DB0">
            <w:pPr>
              <w:spacing w:before="100" w:beforeAutospacing="1" w:after="100" w:afterAutospacing="1" w:line="225" w:lineRule="atLeast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สนามบิน</w:t>
            </w:r>
            <w:proofErr w:type="spellStart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นิวชิโตะเสะ</w:t>
            </w:r>
            <w:proofErr w:type="spellEnd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โช</w:t>
            </w:r>
            <w:proofErr w:type="spellEnd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วะชินซัง</w:t>
            </w:r>
            <w:proofErr w:type="spellStart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ปาร์ค</w:t>
            </w:r>
            <w:proofErr w:type="spellEnd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 นั่งกระเช้า </w:t>
            </w:r>
            <w:proofErr w:type="spellStart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Usuzan</w:t>
            </w:r>
            <w:proofErr w:type="spellEnd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Ropeway </w:t>
            </w:r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ลาน </w:t>
            </w:r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Snow Mobile </w:t>
            </w:r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โทยะ/ยูบาริ </w:t>
            </w:r>
            <w:proofErr w:type="spellStart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ออน</w:t>
            </w:r>
            <w:proofErr w:type="spellEnd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เซ็น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vAlign w:val="center"/>
            <w:hideMark/>
          </w:tcPr>
          <w:p w:rsidR="00D47DB0" w:rsidRPr="00D47DB0" w:rsidRDefault="00D47DB0" w:rsidP="00D47DB0">
            <w:pPr>
              <w:spacing w:after="200" w:line="225" w:lineRule="atLeast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vAlign w:val="center"/>
            <w:hideMark/>
          </w:tcPr>
          <w:p w:rsidR="00D47DB0" w:rsidRPr="00D47DB0" w:rsidRDefault="00D47DB0" w:rsidP="00D47DB0">
            <w:pPr>
              <w:spacing w:before="100" w:beforeAutospacing="1" w:after="100" w:afterAutospacing="1" w:line="225" w:lineRule="atLeast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proofErr w:type="spellStart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คิ</w:t>
            </w:r>
            <w:proofErr w:type="spellEnd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โร</w:t>
            </w:r>
            <w:proofErr w:type="spellStart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โระ</w:t>
            </w:r>
            <w:proofErr w:type="spellEnd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สกีรี</w:t>
            </w:r>
            <w:proofErr w:type="spellStart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สอร์ท</w:t>
            </w:r>
            <w:proofErr w:type="spellEnd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 โอตารุ คลองโอตารุ พิพิธภัณฑ์กล่องดนตรี เครื่องแก้วโอตารุ โรง</w:t>
            </w:r>
            <w:proofErr w:type="spellStart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งานช็อค</w:t>
            </w:r>
            <w:proofErr w:type="spellEnd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โก</w:t>
            </w:r>
            <w:proofErr w:type="spellStart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แลตอิ</w:t>
            </w:r>
            <w:proofErr w:type="spellEnd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ชิยะ </w:t>
            </w:r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Duty Free </w:t>
            </w:r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ทานุกิโคจิ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vAlign w:val="center"/>
            <w:hideMark/>
          </w:tcPr>
          <w:p w:rsidR="00D47DB0" w:rsidRPr="00D47DB0" w:rsidRDefault="00D47DB0" w:rsidP="00D47DB0">
            <w:pPr>
              <w:spacing w:after="200" w:line="225" w:lineRule="atLeast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vAlign w:val="center"/>
            <w:hideMark/>
          </w:tcPr>
          <w:p w:rsidR="00D47DB0" w:rsidRPr="00D47DB0" w:rsidRDefault="00D47DB0" w:rsidP="00D47DB0">
            <w:pPr>
              <w:spacing w:before="100" w:beforeAutospacing="1" w:after="100" w:afterAutospacing="1" w:line="225" w:lineRule="atLeast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ตลาดปลา</w:t>
            </w:r>
            <w:proofErr w:type="spellStart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โจ</w:t>
            </w:r>
            <w:proofErr w:type="spellEnd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ไก (มีรถ ไกด์บริการพาไปชม)</w:t>
            </w:r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B7450A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หรืออิสระท่องเที่ยวตามอัธยาศัย</w:t>
            </w:r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หรือซื้อ</w:t>
            </w:r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Option Tour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vAlign w:val="center"/>
            <w:hideMark/>
          </w:tcPr>
          <w:p w:rsidR="00D47DB0" w:rsidRPr="00D47DB0" w:rsidRDefault="00D47DB0" w:rsidP="00D47DB0">
            <w:pPr>
              <w:spacing w:after="200" w:line="225" w:lineRule="atLeast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vAlign w:val="center"/>
            <w:hideMark/>
          </w:tcPr>
          <w:p w:rsidR="00D47DB0" w:rsidRPr="00D47DB0" w:rsidRDefault="00D47DB0" w:rsidP="00D47DB0">
            <w:pPr>
              <w:spacing w:before="100" w:beforeAutospacing="1" w:after="100" w:afterAutospacing="1" w:line="225" w:lineRule="atLeast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proofErr w:type="spellStart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ซัป</w:t>
            </w:r>
            <w:proofErr w:type="spellEnd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โปโร - ท่าอากาศยาน</w:t>
            </w:r>
            <w:proofErr w:type="spellStart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นิวชิ</w:t>
            </w:r>
            <w:proofErr w:type="spellEnd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โต</w:t>
            </w:r>
            <w:proofErr w:type="spellStart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เสะ</w:t>
            </w:r>
            <w:proofErr w:type="spellEnd"/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 - ท่าอากาศยานดอนเมือง</w:t>
            </w:r>
            <w:r w:rsidRPr="00B7450A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:rsidR="00D47DB0" w:rsidRPr="00D47DB0" w:rsidRDefault="00D47DB0" w:rsidP="00D47DB0">
      <w:pPr>
        <w:spacing w:before="100" w:beforeAutospacing="1" w:after="100" w:afterAutospacing="1"/>
        <w:jc w:val="center"/>
        <w:outlineLvl w:val="2"/>
        <w:rPr>
          <w:rFonts w:ascii="Tahoma" w:eastAsia="Times New Roman" w:hAnsi="Tahoma" w:cs="Tahoma"/>
          <w:b/>
          <w:bCs/>
          <w:sz w:val="27"/>
          <w:szCs w:val="27"/>
        </w:rPr>
      </w:pPr>
      <w:r w:rsidRPr="00D47DB0">
        <w:rPr>
          <w:rFonts w:ascii="Tahoma" w:eastAsia="Times New Roman" w:hAnsi="Tahoma" w:cs="Tahoma"/>
          <w:b/>
          <w:bCs/>
          <w:sz w:val="27"/>
          <w:szCs w:val="27"/>
          <w:cs/>
        </w:rPr>
        <w:t>อัตราค่าบริการ</w:t>
      </w: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673"/>
        <w:gridCol w:w="1069"/>
        <w:gridCol w:w="2235"/>
        <w:gridCol w:w="2598"/>
        <w:gridCol w:w="895"/>
        <w:gridCol w:w="1221"/>
      </w:tblGrid>
      <w:tr w:rsidR="00D47DB0" w:rsidRPr="00D47DB0" w:rsidTr="003D5A24">
        <w:trPr>
          <w:tblCellSpacing w:w="0" w:type="dxa"/>
          <w:jc w:val="center"/>
        </w:trPr>
        <w:tc>
          <w:tcPr>
            <w:tcW w:w="1250" w:type="pct"/>
            <w:shd w:val="clear" w:color="auto" w:fill="7BA758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กำหนดวันเดินทาง</w:t>
            </w:r>
          </w:p>
        </w:tc>
        <w:tc>
          <w:tcPr>
            <w:tcW w:w="0" w:type="auto"/>
            <w:shd w:val="clear" w:color="auto" w:fill="7BA758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ผู้ใหญ่</w:t>
            </w:r>
          </w:p>
        </w:tc>
        <w:tc>
          <w:tcPr>
            <w:tcW w:w="0" w:type="auto"/>
            <w:shd w:val="clear" w:color="auto" w:fill="7BA758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เด็ก(เสริมเตียง)</w:t>
            </w:r>
          </w:p>
        </w:tc>
        <w:tc>
          <w:tcPr>
            <w:tcW w:w="0" w:type="auto"/>
            <w:shd w:val="clear" w:color="auto" w:fill="7BA758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เด็ก(ไม่เสริมเตียง)</w:t>
            </w:r>
          </w:p>
        </w:tc>
        <w:tc>
          <w:tcPr>
            <w:tcW w:w="0" w:type="auto"/>
            <w:shd w:val="clear" w:color="auto" w:fill="7BA758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ทารก</w:t>
            </w:r>
          </w:p>
        </w:tc>
        <w:tc>
          <w:tcPr>
            <w:tcW w:w="0" w:type="auto"/>
            <w:shd w:val="clear" w:color="auto" w:fill="7BA758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พักเดี่ยว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06 - 10 Dec 2018 </w:t>
            </w:r>
          </w:p>
        </w:tc>
        <w:tc>
          <w:tcPr>
            <w:tcW w:w="500" w:type="pct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29,888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7,000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9,500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07 - 11 Dec 2018 </w:t>
            </w:r>
          </w:p>
        </w:tc>
        <w:tc>
          <w:tcPr>
            <w:tcW w:w="500" w:type="pct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29,888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7,000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9,500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12 - 16 Dec 2018 </w:t>
            </w:r>
          </w:p>
        </w:tc>
        <w:tc>
          <w:tcPr>
            <w:tcW w:w="500" w:type="pct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29,888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7,000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9,500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14 - 18 Dec 2018 </w:t>
            </w:r>
          </w:p>
        </w:tc>
        <w:tc>
          <w:tcPr>
            <w:tcW w:w="500" w:type="pct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29,888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7,000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9,500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19 - 23 Dec 2018 </w:t>
            </w:r>
          </w:p>
        </w:tc>
        <w:tc>
          <w:tcPr>
            <w:tcW w:w="500" w:type="pct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29,888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7,000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9,500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28 Dec 2018 - 01 Jan 2019 </w:t>
            </w:r>
          </w:p>
        </w:tc>
        <w:tc>
          <w:tcPr>
            <w:tcW w:w="500" w:type="pct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39,888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39,888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39,888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7,000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9,500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29 Dec 2018 - 02 Jan 2019 </w:t>
            </w:r>
          </w:p>
        </w:tc>
        <w:tc>
          <w:tcPr>
            <w:tcW w:w="500" w:type="pct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39,888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39,888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39,888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7,000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9,500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30 Dec 2018 - 03 Jan 2019 </w:t>
            </w:r>
          </w:p>
        </w:tc>
        <w:tc>
          <w:tcPr>
            <w:tcW w:w="500" w:type="pct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38,888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38,888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38,888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7,000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9,500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31 Dec 2018 - 04 Jan 2019 </w:t>
            </w:r>
          </w:p>
        </w:tc>
        <w:tc>
          <w:tcPr>
            <w:tcW w:w="500" w:type="pct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37,888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37,888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37,888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7,000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9,500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09 - 13 Jan 2019 </w:t>
            </w:r>
          </w:p>
        </w:tc>
        <w:tc>
          <w:tcPr>
            <w:tcW w:w="500" w:type="pct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29,888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7,000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9,500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11 - 15 Jan 2019 </w:t>
            </w:r>
          </w:p>
        </w:tc>
        <w:tc>
          <w:tcPr>
            <w:tcW w:w="500" w:type="pct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29,888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29,888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7,000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9,500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16 - 20 Jan 2019 </w:t>
            </w:r>
          </w:p>
        </w:tc>
        <w:tc>
          <w:tcPr>
            <w:tcW w:w="500" w:type="pct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 xml:space="preserve">27,888 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27,888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27,888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7,000</w:t>
            </w:r>
          </w:p>
        </w:tc>
        <w:tc>
          <w:tcPr>
            <w:tcW w:w="0" w:type="auto"/>
            <w:tcBorders>
              <w:top w:val="single" w:sz="6" w:space="0" w:color="3790DE"/>
              <w:left w:val="single" w:sz="6" w:space="0" w:color="3790DE"/>
              <w:bottom w:val="single" w:sz="6" w:space="0" w:color="3790DE"/>
              <w:right w:val="single" w:sz="6" w:space="0" w:color="3790DE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47DB0" w:rsidRPr="00D47DB0" w:rsidRDefault="00D47DB0" w:rsidP="00D47DB0">
            <w:pPr>
              <w:spacing w:before="60" w:after="200"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DB0">
              <w:rPr>
                <w:rFonts w:ascii="Tahoma" w:eastAsia="Times New Roman" w:hAnsi="Tahoma" w:cs="Tahoma"/>
                <w:sz w:val="20"/>
                <w:szCs w:val="20"/>
              </w:rPr>
              <w:t>9,500</w:t>
            </w:r>
          </w:p>
        </w:tc>
      </w:tr>
    </w:tbl>
    <w:p w:rsidR="00B7450A" w:rsidRDefault="00B7450A" w:rsidP="00D47DB0">
      <w:pPr>
        <w:spacing w:before="100" w:beforeAutospacing="1" w:after="100" w:afterAutospacing="1"/>
        <w:jc w:val="center"/>
        <w:outlineLvl w:val="2"/>
        <w:rPr>
          <w:rFonts w:asciiTheme="minorBidi" w:eastAsia="Times New Roman" w:hAnsiTheme="minorBidi" w:cstheme="minorBidi" w:hint="cs"/>
          <w:b/>
          <w:bCs/>
          <w:sz w:val="32"/>
          <w:szCs w:val="32"/>
        </w:rPr>
      </w:pPr>
    </w:p>
    <w:p w:rsidR="00D47DB0" w:rsidRPr="00D47DB0" w:rsidRDefault="00D47DB0" w:rsidP="00D47DB0">
      <w:pPr>
        <w:spacing w:before="100" w:beforeAutospacing="1" w:after="100" w:afterAutospacing="1"/>
        <w:jc w:val="center"/>
        <w:outlineLvl w:val="2"/>
        <w:rPr>
          <w:rFonts w:asciiTheme="minorBidi" w:eastAsia="Times New Roman" w:hAnsiTheme="minorBidi" w:cstheme="minorBidi"/>
          <w:b/>
          <w:bCs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lastRenderedPageBreak/>
        <w:t>รายละเอียดทัวร์</w:t>
      </w: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04"/>
        <w:gridCol w:w="9087"/>
      </w:tblGrid>
      <w:tr w:rsidR="00D47DB0" w:rsidRPr="00D47DB0" w:rsidTr="003D5A24">
        <w:trPr>
          <w:tblCellSpacing w:w="0" w:type="dxa"/>
          <w:jc w:val="center"/>
        </w:trPr>
        <w:tc>
          <w:tcPr>
            <w:tcW w:w="750" w:type="pct"/>
            <w:shd w:val="clear" w:color="auto" w:fill="7BA758"/>
            <w:vAlign w:val="center"/>
            <w:hideMark/>
          </w:tcPr>
          <w:p w:rsidR="00D47DB0" w:rsidRPr="00D47DB0" w:rsidRDefault="00D47DB0" w:rsidP="00D47DB0">
            <w:pPr>
              <w:spacing w:before="60" w:after="200"/>
              <w:jc w:val="center"/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0" w:type="auto"/>
            <w:shd w:val="clear" w:color="auto" w:fill="7BA758"/>
            <w:vAlign w:val="center"/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ท่าอากาศยานดอนเมือง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47DB0" w:rsidRPr="00D47DB0" w:rsidRDefault="00D47DB0" w:rsidP="00D47DB0">
            <w:pPr>
              <w:spacing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20.30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30" w:type="dxa"/>
              <w:bottom w:w="30" w:type="dxa"/>
              <w:right w:w="30" w:type="dxa"/>
            </w:tcMar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พร้อมกันที่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ท่าอากาศยานดอนเมือง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 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 xml:space="preserve">ขาออกชั้น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</w:rPr>
              <w:t xml:space="preserve">3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 xml:space="preserve">เคาน์เตอร์สายการบิน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</w:rPr>
              <w:t>THAI AIR ASIA X (XJ)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เจ้าหน้าที่ของบริษัทฯคอยอำนวยความสะดวกด้านเอกสาร ติ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กแท็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กกระเป๋า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47DB0" w:rsidRPr="00D47DB0" w:rsidRDefault="00D47DB0" w:rsidP="00D47DB0">
            <w:pPr>
              <w:spacing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23.55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30" w:type="dxa"/>
              <w:bottom w:w="30" w:type="dxa"/>
              <w:right w:w="30" w:type="dxa"/>
            </w:tcMar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นำท่านเดินทางสู่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993366"/>
                <w:sz w:val="32"/>
                <w:szCs w:val="32"/>
                <w:cs/>
              </w:rPr>
              <w:t>สนามบิน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993366"/>
                <w:sz w:val="32"/>
                <w:szCs w:val="32"/>
                <w:cs/>
              </w:rPr>
              <w:t>นิวชิ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993366"/>
                <w:sz w:val="32"/>
                <w:szCs w:val="32"/>
                <w:cs/>
              </w:rPr>
              <w:t>โต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993366"/>
                <w:sz w:val="32"/>
                <w:szCs w:val="32"/>
                <w:cs/>
              </w:rPr>
              <w:t>เสะ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ประเทศญี่ปุ่นโดยสายการบิน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993366"/>
                <w:sz w:val="32"/>
                <w:szCs w:val="32"/>
              </w:rPr>
              <w:t xml:space="preserve">THAI AIR ASIA X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993366"/>
                <w:sz w:val="32"/>
                <w:szCs w:val="32"/>
                <w:cs/>
              </w:rPr>
              <w:t xml:space="preserve">เที่ยวบินที่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993366"/>
                <w:sz w:val="32"/>
                <w:szCs w:val="32"/>
              </w:rPr>
              <w:t>XJ620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</w:rPr>
              <w:t>(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ค่าทัวร์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u w:val="single"/>
                <w:cs/>
              </w:rPr>
              <w:t>ไม่รวม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ค่าอาหารบนเครื่อง บนเครื่องมีบริการจำหน่าย)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</w:tr>
    </w:tbl>
    <w:p w:rsidR="00D47DB0" w:rsidRPr="00D47DB0" w:rsidRDefault="00D47DB0" w:rsidP="00D47DB0">
      <w:pPr>
        <w:spacing w:after="200"/>
        <w:jc w:val="center"/>
        <w:rPr>
          <w:rFonts w:asciiTheme="minorBidi" w:eastAsia="Times New Roman" w:hAnsiTheme="minorBidi" w:cstheme="minorBidi"/>
          <w:vanish/>
          <w:sz w:val="32"/>
          <w:szCs w:val="32"/>
        </w:rPr>
      </w:pPr>
    </w:p>
    <w:tbl>
      <w:tblPr>
        <w:tblW w:w="5000" w:type="pct"/>
        <w:jc w:val="center"/>
        <w:tblCellSpacing w:w="0" w:type="dxa"/>
        <w:tblInd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04"/>
        <w:gridCol w:w="9087"/>
      </w:tblGrid>
      <w:tr w:rsidR="00D47DB0" w:rsidRPr="00D47DB0" w:rsidTr="003D5A24">
        <w:trPr>
          <w:gridBefore w:val="1"/>
          <w:wBefore w:w="15" w:type="dxa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47DB0" w:rsidRPr="00D47DB0" w:rsidRDefault="00D47DB0" w:rsidP="00D47DB0">
            <w:pPr>
              <w:spacing w:before="60"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750" w:type="pct"/>
            <w:shd w:val="clear" w:color="auto" w:fill="7BA758"/>
            <w:vAlign w:val="center"/>
            <w:hideMark/>
          </w:tcPr>
          <w:p w:rsidR="00D47DB0" w:rsidRPr="00D47DB0" w:rsidRDefault="00D47DB0" w:rsidP="00D47DB0">
            <w:pPr>
              <w:spacing w:before="60" w:after="200"/>
              <w:jc w:val="center"/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0" w:type="auto"/>
            <w:shd w:val="clear" w:color="auto" w:fill="7BA758"/>
            <w:vAlign w:val="center"/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สนามบิน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นิวชิโตะเสะ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โช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วะชินซัง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ปาร์ค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 นั่งกระเช้า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Usuzan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Ropeway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ลาน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Snow Mobile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โทยะ/ยูบาริ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ออน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เซ็น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47DB0" w:rsidRPr="00D47DB0" w:rsidRDefault="00D47DB0" w:rsidP="00D47DB0">
            <w:pPr>
              <w:spacing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08.40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30" w:type="dxa"/>
              <w:bottom w:w="30" w:type="dxa"/>
              <w:right w:w="30" w:type="dxa"/>
            </w:tcMar>
            <w:hideMark/>
          </w:tcPr>
          <w:p w:rsidR="00D47DB0" w:rsidRPr="00D47DB0" w:rsidRDefault="00D47DB0" w:rsidP="00B7450A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เดินทางถึง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สนามบิน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นิวชิ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โต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เสะ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ท่าอากาศยานนานาชาติ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ของฮ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อกไกโด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sz w:val="32"/>
                <w:szCs w:val="32"/>
              </w:rPr>
              <w:t>(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sz w:val="32"/>
                <w:szCs w:val="32"/>
                <w:cs/>
              </w:rPr>
              <w:t xml:space="preserve">เวลาเร็วกว่าเมืองไทย 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sz w:val="32"/>
                <w:szCs w:val="32"/>
              </w:rPr>
              <w:t xml:space="preserve">2 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sz w:val="32"/>
                <w:szCs w:val="32"/>
                <w:cs/>
              </w:rPr>
              <w:t>ชั่วโมงกรุณาปรับนาฬิกาของท่าน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i/>
                <w:iCs/>
                <w:sz w:val="32"/>
                <w:szCs w:val="32"/>
                <w:cs/>
              </w:rPr>
              <w:t>เพือ่</w:t>
            </w:r>
            <w:proofErr w:type="spellEnd"/>
            <w:r w:rsidRPr="00D47DB0">
              <w:rPr>
                <w:rFonts w:asciiTheme="minorBidi" w:eastAsia="Times New Roman" w:hAnsiTheme="minorBidi" w:cstheme="minorBidi"/>
                <w:i/>
                <w:iCs/>
                <w:sz w:val="32"/>
                <w:szCs w:val="32"/>
                <w:cs/>
              </w:rPr>
              <w:t>ความสะดวกในการนัดหมายเวลา)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ผ่านพิธีการตรวจคนเข้าเมืองและศุลกากร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u w:val="single"/>
                <w:cs/>
              </w:rPr>
              <w:t>สำคัญ!!!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u w:val="single"/>
                <w:cs/>
              </w:rPr>
              <w:t>ประเทศญี่ปุ่นไม่อนุญาตให้นำ อาหารสด จำพวก เนื้อสัตว์ พืช ผัก ผลไม้ เข้าประเทศ หากฝ่าฝืนจะมีโทษจับและปรับ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รับกระเป๋าเรียบร้อยและทำภารกิจส่วนตัว จากนั้นนำท่านเดินทางสู่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โช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 xml:space="preserve">วะชินซัง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ปาร์ค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 xml:space="preserve"> (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</w:rPr>
              <w:t xml:space="preserve">Showa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</w:rPr>
              <w:t>Shinzan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</w:rPr>
              <w:t xml:space="preserve"> Park)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นำท่านนั่ง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กระเช้าอุสุซัง (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</w:rPr>
              <w:t>Usuzan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</w:rPr>
              <w:t xml:space="preserve"> Ropeway)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shd w:val="clear" w:color="auto" w:fill="FFFF00"/>
              </w:rPr>
              <w:t>(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shd w:val="clear" w:color="auto" w:fill="FFFF00"/>
                <w:cs/>
              </w:rPr>
              <w:t>ขอสงวนสิทธิ์ไม่ขึ้นในกรณีที่อากาศไม่เอื้ออำนวยโดยจะเปลี่ยนเข้าฟาร์มหมีสีน้ำตาลแทน)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ชมภู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เขาไฟ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อุสึ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และใกล้กัน ภูเขา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ไฟโช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วะชินซัง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เป็นภูเขาไฟที่เกิดขึ้นใหม่มีอายุน้อยที่สุดในประเทศญี่ปุ่น เกิดขึ้นจากการเกิดแผ่นดินไหวและก่อตัวขึ้นบนพื้นที่ราบทุ่งข้าวสาลี สูง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290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เมตร ในระหว่างปี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1943-1945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สมัยจักร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รพรรดิโช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วะ ปัจจุบันยังคงมีควันกำมะถันลอยอยู่เหนือปล่องภูเขาไฟ ตั้งอยู่ใกล้กับภูเขาไฟอุสุ ปัจจุบันอยู่ในความดูแลของรัฐบาลในฐานะเป็นอนุสรณ์ทางธรรมชาติแห่งพิเศษอิสระให้ท่านชมและบันทึกภาพเป็นที่ระลึกตามอัธยาศัย หรือท่านสามารถ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ชมแหล่งอนุรักษ์หมีสีน้ำตาลหรือเรียกว่า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ฮิ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กุมะ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shd w:val="clear" w:color="auto" w:fill="FFFF00"/>
              </w:rPr>
              <w:t>(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shd w:val="clear" w:color="auto" w:fill="FFFF00"/>
                <w:cs/>
              </w:rPr>
              <w:t xml:space="preserve">ค่าทัวร์ไม่รวมค่าเข้าชมฟาร์มหมีประมาณ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shd w:val="clear" w:color="auto" w:fill="FFFF00"/>
              </w:rPr>
              <w:t xml:space="preserve">850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shd w:val="clear" w:color="auto" w:fill="FFFF00"/>
                <w:cs/>
              </w:rPr>
              <w:t>เยน)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เป็นพันธุ์หมีที่หาได้ยากในปัจจุบัน ซึ่งจะพบเฉพาะใน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เกาะฮ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อกไกโด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,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เกาะซาคาริน และหมู่เกาะคูรินเท่านั้นให้ท่านตื่นตากับความน่ารักของน้องหมีตัวเล็กที่มีอายุตั้งแต่ </w:t>
            </w:r>
            <w:r w:rsidR="00B7450A">
              <w:rPr>
                <w:rFonts w:asciiTheme="minorBidi" w:eastAsia="Times New Roman" w:hAnsiTheme="minorBidi" w:cstheme="minorBidi" w:hint="cs"/>
                <w:sz w:val="32"/>
                <w:szCs w:val="32"/>
                <w:cs/>
              </w:rPr>
              <w:t xml:space="preserve">  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2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ขวบจนถึงหมีตัวโตอายุ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12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ขวบ เป็นหมีแสนรู้ที่ทำท่าทางตลกๆและอิสระให้ท่านสามารถซื้อของที่ระลึกของฝากที่ร้านค่าบริเวณ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โชวะะ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ชินซัง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ปาร์ค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ได้ตามอัธยาศัย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47DB0" w:rsidRPr="00D47DB0" w:rsidRDefault="00D47DB0" w:rsidP="00D47DB0">
            <w:pPr>
              <w:spacing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เที่ยง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30" w:type="dxa"/>
              <w:bottom w:w="30" w:type="dxa"/>
              <w:right w:w="30" w:type="dxa"/>
            </w:tcMar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  <w:cs/>
              </w:rPr>
              <w:t>รับประทานอาหารกลางวัน (มื้อที่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</w:rPr>
              <w:t>1)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47DB0" w:rsidRPr="00D47DB0" w:rsidRDefault="00D47DB0" w:rsidP="00D47DB0">
            <w:pPr>
              <w:spacing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บ่าย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30" w:type="dxa"/>
              <w:bottom w:w="30" w:type="dxa"/>
              <w:right w:w="30" w:type="dxa"/>
            </w:tcMar>
            <w:hideMark/>
          </w:tcPr>
          <w:p w:rsidR="00D47DB0" w:rsidRPr="00D47DB0" w:rsidRDefault="00D47DB0" w:rsidP="00B7450A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นำท่านเดินทางไป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ลานสโนว์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 xml:space="preserve">โมบิล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</w:rPr>
              <w:t>WATTS SNOW WORLD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ให้ท่านสัมผัสประสบการณ์พิเศษ</w:t>
            </w:r>
            <w:r w:rsidR="00B7450A"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cs/>
              </w:rPr>
              <w:t xml:space="preserve">     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ขับสโนว์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โมบิล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Snowmoblie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ซึ่งเป็นหนึ่งกิจกรรมที่สนุกสนานและไม่ควรพลาดเมื่อมา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ถึงฮ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อกไกโด ท่านสามารถสนุกสนานไปกับการขับรถบนหิมะด้วย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รถสโนว์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โมบิลซึ่งสามารถเล่นได้เฉพาะประเทศที่มีหิมะตกเท่านั้น การ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เล่นสโนว์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โมบิลนั้นขับขี่ไม่ยากเพียงแค่ใช้คันเร่งและ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เบรค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ก็สามารถบังคับตัวรถได้อย่างง่ายดาย สำหรับวิธีเล่นจะมีครูฝึกของลานขับสอนวิธีให้ จากนั้นอิสระให้ท่านสนุกสนานตามอัธยาศัย หรือท่าน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lastRenderedPageBreak/>
              <w:t>สามารถเลือกถ่ายรูป ชมวิว และสนุกสนานกับหิมะ หรือกิจกรรมอื่นๆที่ลานได้เช่น เล่น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Banana Boat </w:t>
            </w:r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</w:rPr>
              <w:t>(</w:t>
            </w:r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  <w:cs/>
              </w:rPr>
              <w:t>หมายเหตุ:ค่าทัวร์ไม่รวมค่ากิจกรรมต่างๆและไม่รวมค่า</w:t>
            </w:r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</w:rPr>
              <w:t xml:space="preserve">snowmobile </w:t>
            </w:r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  <w:cs/>
              </w:rPr>
              <w:t>ท่านละประมาณ</w:t>
            </w:r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</w:rPr>
              <w:t xml:space="preserve">10,000-15000 </w:t>
            </w:r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  <w:cs/>
              </w:rPr>
              <w:t>เยน ท่านที่มีความประสงค์เล่นกิจกรรมแจ้งกับไกด์หน้างาน)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  <w:cs/>
              </w:rPr>
              <w:t>กรณีหิมะทับถมไม่เพียงพอ หรือลานขับยังไม่เปิดหรือปิด หรือมีปรับเส้นทางท่องเที่ยวทางบริษัทขอปรับเปลี่ยนไปลานขับอื่นๆที่อยู่ในเส้นทางแทน หรือไปเที่ยวโนโบ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  <w:cs/>
              </w:rPr>
              <w:t>ริเบทสึ</w:t>
            </w:r>
            <w:proofErr w:type="spellEnd"/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  <w:cs/>
              </w:rPr>
              <w:t xml:space="preserve"> หุบเขาจิโกคุดานิแทน ปรับเปลี่ยนตามความเหมาะสม)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สมควรแก่เวลานำท่านเดินทางเข้าสู่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3366FF"/>
                <w:sz w:val="32"/>
                <w:szCs w:val="32"/>
                <w:cs/>
              </w:rPr>
              <w:t xml:space="preserve">ที่พักโทยะ/ยูบาริ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3366FF"/>
                <w:sz w:val="32"/>
                <w:szCs w:val="32"/>
                <w:cs/>
              </w:rPr>
              <w:t>ออน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3366FF"/>
                <w:sz w:val="32"/>
                <w:szCs w:val="32"/>
                <w:cs/>
              </w:rPr>
              <w:t>เซ็น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47DB0" w:rsidRPr="00D47DB0" w:rsidRDefault="00D47DB0" w:rsidP="00D47DB0">
            <w:pPr>
              <w:spacing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lastRenderedPageBreak/>
              <w:t>ค่ำ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30" w:type="dxa"/>
              <w:bottom w:w="30" w:type="dxa"/>
              <w:right w:w="30" w:type="dxa"/>
            </w:tcMar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  <w:cs/>
              </w:rPr>
              <w:t>รับประทานอาหารค่ำ ณ ห้องอาหารของโรงแรม (มื้อที่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</w:rPr>
              <w:t>2) 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color w:val="000000"/>
                <w:sz w:val="32"/>
                <w:szCs w:val="32"/>
                <w:cs/>
              </w:rPr>
              <w:t>หลังอาหารให้ท่านได้ผ่อนคลายกับการ</w:t>
            </w:r>
            <w:r w:rsidRPr="00D47DB0">
              <w:rPr>
                <w:rFonts w:asciiTheme="minorBidi" w:eastAsia="Times New Roman" w:hAnsiTheme="minorBidi" w:cstheme="minorBidi"/>
                <w:color w:val="000000"/>
                <w:sz w:val="32"/>
                <w:szCs w:val="32"/>
              </w:rPr>
              <w:t> 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FF"/>
                <w:sz w:val="32"/>
                <w:szCs w:val="32"/>
                <w:cs/>
              </w:rPr>
              <w:t>แช่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FF"/>
                <w:sz w:val="32"/>
                <w:szCs w:val="32"/>
                <w:cs/>
              </w:rPr>
              <w:t>ออน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FF"/>
                <w:sz w:val="32"/>
                <w:szCs w:val="32"/>
                <w:cs/>
              </w:rPr>
              <w:t>เซ็น</w:t>
            </w:r>
            <w:r w:rsidRPr="00D47DB0">
              <w:rPr>
                <w:rFonts w:asciiTheme="minorBidi" w:eastAsia="Times New Roman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color w:val="000000"/>
                <w:sz w:val="32"/>
                <w:szCs w:val="32"/>
                <w:cs/>
              </w:rPr>
              <w:t>เพื่อผ่อนคลายความเมื่อยล้าและจะทำให้ ผิวพรรณสวยงาม และยังช่วยให้ระบบหมุนเวียนโลหิตดีอีกด้วย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ที่พัก: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Jozankei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Onsen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Hotel /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Yubari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Hotel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Shuparo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หรือระดับใกล้เคียงกัน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</w:rPr>
              <w:t>(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  <w:cs/>
              </w:rPr>
              <w:t xml:space="preserve">ชื่อโรงแรมที่ท่านพักทางบริษัทจะทำการแจ้งพร้อมใบนัดหมาย 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</w:rPr>
              <w:t xml:space="preserve">5-7 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  <w:cs/>
              </w:rPr>
              <w:t>วันก่อนวันเดินทาง)</w:t>
            </w:r>
          </w:p>
        </w:tc>
      </w:tr>
    </w:tbl>
    <w:p w:rsidR="00D47DB0" w:rsidRPr="00D47DB0" w:rsidRDefault="00D47DB0" w:rsidP="00D47DB0">
      <w:pPr>
        <w:spacing w:after="200"/>
        <w:jc w:val="center"/>
        <w:rPr>
          <w:rFonts w:asciiTheme="minorBidi" w:eastAsia="Times New Roman" w:hAnsiTheme="minorBidi" w:cstheme="minorBidi"/>
          <w:vanish/>
          <w:sz w:val="32"/>
          <w:szCs w:val="32"/>
        </w:rPr>
      </w:pPr>
    </w:p>
    <w:tbl>
      <w:tblPr>
        <w:tblW w:w="5000" w:type="pct"/>
        <w:jc w:val="center"/>
        <w:tblCellSpacing w:w="0" w:type="dxa"/>
        <w:tblInd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04"/>
        <w:gridCol w:w="9087"/>
      </w:tblGrid>
      <w:tr w:rsidR="00D47DB0" w:rsidRPr="00D47DB0" w:rsidTr="003D5A24">
        <w:trPr>
          <w:gridBefore w:val="1"/>
          <w:wBefore w:w="15" w:type="dxa"/>
          <w:tblCellSpacing w:w="0" w:type="dxa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7DB0" w:rsidRPr="00D47DB0" w:rsidRDefault="00D47DB0" w:rsidP="00D47DB0">
            <w:pPr>
              <w:spacing w:before="60"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noProof/>
                <w:sz w:val="32"/>
                <w:szCs w:val="32"/>
              </w:rPr>
              <w:drawing>
                <wp:inline distT="0" distB="0" distL="0" distR="0" wp14:anchorId="351DF072" wp14:editId="589E10CA">
                  <wp:extent cx="5667375" cy="1219200"/>
                  <wp:effectExtent l="0" t="0" r="9525" b="0"/>
                  <wp:docPr id="2" name="Picture 2" descr="C:\fake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fake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750" w:type="pct"/>
            <w:shd w:val="clear" w:color="auto" w:fill="7BA758"/>
            <w:vAlign w:val="center"/>
            <w:hideMark/>
          </w:tcPr>
          <w:p w:rsidR="00D47DB0" w:rsidRPr="00D47DB0" w:rsidRDefault="00D47DB0" w:rsidP="00D47DB0">
            <w:pPr>
              <w:spacing w:before="60" w:after="200"/>
              <w:jc w:val="center"/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0" w:type="auto"/>
            <w:shd w:val="clear" w:color="auto" w:fill="7BA758"/>
            <w:vAlign w:val="center"/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</w:pP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คิ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โร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โระ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สกีรี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สอร์ท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 โอตารุ คลองโอตารุ พิพิธภัณฑ์กล่องดนตรี เครื่องแก้วโอตารุ โรง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งานช็อค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โก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แลตอิ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ชิยะ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Duty Free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ทานุกิโคจิ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47DB0" w:rsidRPr="00D47DB0" w:rsidRDefault="00D47DB0" w:rsidP="00D47DB0">
            <w:pPr>
              <w:spacing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เช้า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30" w:type="dxa"/>
              <w:bottom w:w="30" w:type="dxa"/>
              <w:right w:w="30" w:type="dxa"/>
            </w:tcMar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  <w:cs/>
              </w:rPr>
              <w:t xml:space="preserve">รับประทานอาหารเช้า ณ โรงแรม (มื้อที่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</w:rPr>
              <w:t>3)</w:t>
            </w:r>
          </w:p>
          <w:p w:rsidR="00D47DB0" w:rsidRPr="00D47DB0" w:rsidRDefault="00D47DB0" w:rsidP="00B7450A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นำท่านเดินทางไปสัมผัสกับ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ลานสกีรี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สอร์ท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</w:rPr>
              <w:t>KIRORO SKI RESORT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ตั้งอยู่ท่ามกลางขุนเขาที่ปกคลุมด้วยหิมะแสนนุ่ม ให้ท่านสนุกสนานกับกิจกรรมกลางแจ้ง ณ ลานสกี เพลิดเพลินกับกิจกรรมสกีที่หลากหลา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 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ย เช่น สกี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,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สโนว์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บอร์ด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,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กระดานเลื่อนหิมะ ฯลฯ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</w:rPr>
              <w:t>(</w:t>
            </w:r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  <w:cs/>
              </w:rPr>
              <w:t>หมายเหตุ: ค่าทัวร์ไม่รวมค่ากิจกรรมต่างๆ ไม่รวมค่าอุปกรณ์และไม่รวมค่ากระเช้า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  <w:cs/>
              </w:rPr>
              <w:t>กอน</w:t>
            </w:r>
            <w:proofErr w:type="spellEnd"/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  <w:cs/>
              </w:rPr>
              <w:t>โดล่า)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หรือท่านจะ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เลือกช้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อปปิ้งที่โซนพลาซ่า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คิ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โร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โระ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รี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สอร์ท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ที่ถูกเลือกเป็น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โลเคชั่น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หลักใน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ภาพยนต์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เรื่อง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 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“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แฟน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เดย์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 แฟนกันแค่วันเดียว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”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เรื่องแรกของค่ายจีดี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เอช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ได้เปิดมุมสวยทั่วสกีรี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สอร์ท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ใช้เป็นสถานที่ถ่ายทำใน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location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ต่างๆ เช่น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ระฆังแห่งความรัก (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Love Bell)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ตั้งอยู่บนยอด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เขาอะ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ซาริ (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Asari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Peak)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ของคิ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โร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โระ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รี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สอร์ท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ระฆังนี้มีตำนานของความรักอันศักดิ์สิทธิ์ นักท่องเที่ยวมักจะมาสั่นระฆัง แล้วอธิษฐานขอพรให้ความรักสมหวังตลอดไป การเดินทางขึ้นไปยัง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 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ระฆังแห่งความรัก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 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ต้องนั่งกระเช้า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กอน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โดล่าขึ้นสู่ยอดเขาโดยระหว่างทางจะเห็นต้นไม้และวิวหุบเขากว้างใหญ่ และเมื่อขึ้นไปถึงก็จะพบความสวยงามปรากฏตรงหน้า พร้อม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 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ระฆังแห่งความรัก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 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ตั้งตระหง่านอยู่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 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นอกจากจะเป็นจุดให้คู่รัก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lastRenderedPageBreak/>
              <w:t>มาตีระฆังขอพรเรื่องความรักแล้ว ยังเป็นจุดถ่ายรูปที่สวยงามมากที่สุดแห่งหนึ่งด้วย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ลานสกี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 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สำหรับนักสกีมืออาชีพและสมัครเล่น สามารถเพลิดเพลินกับการเล่นสกี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และสโนว์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บอร์ด สมาชิกตัวน้อยก็สามารถเล่นสนุกได้เพราะมี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Annie Kids Ski Academy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โรงเรียนสอนสกีสำหรับเด็ก นอกจากนี้ยังมีกิจกรรมแสนสนุกในลานหิมะขนาดใหญ่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Snow Park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และสุดท้าย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คิ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โร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โระ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รี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สอร์ท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มาร์เก็ต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แหล่งรวมขนมอร่อย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เเละ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สินค้าที่ขึ้นชื่อ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ของฮ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อกไกโดไว้ครบซึ่งท่านสามารถ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ช้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อปปิ้งกลับไปเป็นของฝากได้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FFFF00"/>
                <w:cs/>
              </w:rPr>
              <w:t>หมายเหตุ:กิจกรรมเล่นสกีและกระเช้า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FFFF00"/>
                <w:cs/>
              </w:rPr>
              <w:t>กอน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FFFF00"/>
                <w:cs/>
              </w:rPr>
              <w:t>โดล่าขึ้นอยู่กับปริมาณการทับถมของหิมะและสภาพอากาศ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47DB0" w:rsidRPr="00D47DB0" w:rsidRDefault="00D47DB0" w:rsidP="00D47DB0">
            <w:pPr>
              <w:spacing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lastRenderedPageBreak/>
              <w:t>เที่ยง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30" w:type="dxa"/>
              <w:bottom w:w="30" w:type="dxa"/>
              <w:right w:w="30" w:type="dxa"/>
            </w:tcMar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  <w:cs/>
              </w:rPr>
              <w:t>รับประทานอาหารกลางวัน (มื้อที่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</w:rPr>
              <w:t>4)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47DB0" w:rsidRPr="00D47DB0" w:rsidRDefault="00D47DB0" w:rsidP="00D47DB0">
            <w:pPr>
              <w:spacing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บ่าย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30" w:type="dxa"/>
              <w:bottom w:w="30" w:type="dxa"/>
              <w:right w:w="30" w:type="dxa"/>
            </w:tcMar>
            <w:hideMark/>
          </w:tcPr>
          <w:p w:rsidR="00D47DB0" w:rsidRPr="00D47DB0" w:rsidRDefault="00D47DB0" w:rsidP="00B7450A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นำท่านเดินทางสู่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เมืองโอตารุ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เมืองท่าเจริญรุ่งเรืองในฐานะที่เป็นเมืองค้าขายในช่วงปลายศตวรรษที่ </w:t>
            </w:r>
            <w:r w:rsidR="00B7450A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   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19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ถึง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20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เมืองท่าเล็กๆที่มีบรรยากาศสุดแสนโรแมน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ติก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ซึ่งมีร้านขายของอยู่ตลอดสองข้างทาง ด้วยบรรยากาศโดยรอบ รวมถึงการตกแต่งของบ้านเรือนนั้นส่วนใหญ่ ได้ถูกออกแบบเป็นตะวันตกเนื่องจากในอดีต เมืองโอตารุได้รับอิทธิพลมาจาก การทำการค้าระหว่างประเทศญี่ปุ่นเองและประเทศในแถบยุโรปหลายประเทศ นำท่านเที่ยวชม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คลองสายวัฒนธรรมโอตารุ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คลองสายวัฒนธรรมอันมีเสน่ห์ชวนให้ค้นหา ด้วยความเป็นเอกลักษณ์แห่งวีถีชีวิต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2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ฝั่งคลองที่ยังคงความเป็นญี่ปุ่นแบบดั้งเดิม คลองโอตารุสร้างเพื่อให้เรือเล็กลำเลียงสินค้าจากท่าเรือเอามาเก็บไว้ในโกดังที่อยู่ตามริมคลอง เมื่อวิทยาการเจริญก้าวหน้าเรือใหญ่จึงเปลี่ยนไปเข้าท่าที่ใหญ่และขนส่งเข้าโกดัง ได้ง่ายขึ้น ตึกเก่าเก็บสินค้าริมคลองเหล่านี้ จึงถูกดัดแปลงเป็นร้านอาหารสไตล์ต่างๆ และพิพิธภัณฑ์ นำท่านเที่ยวชม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ชมเครื่องแก้วโอตารุ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แหล่งทำเครื่องแก้วที่มีชื่อเสียงที่สุด ชมความสวยงามของแก้วหลากสีสันดังอยู่ในโลกของจินตนาการ แหล่งเครื่องแก้วชื่อดังของโอตารุ และยังมีเครื่องแก้วหลากหลายให้ท่านชื่นชม และเลือกซื้อได้ เมืองนี้มีชื่อเสียงในด้านการทำเครื่องแก้วต่างๆ จากนั้นนำท่านชม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 xml:space="preserve">พิพิธภัณฑ์กล่องดนตรี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</w:rPr>
              <w:t>Otaru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</w:rPr>
              <w:t xml:space="preserve"> Music Box Museum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ให้ท่านได้ท่องไปในดินแดนแห่งเสียงดนตรีและบทกวีที่แสนอ่อนหวานชวนให้น่าหลงใหล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ด้วยกล่องดนตรี (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MUSIC BOX)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อันมากมายหลากหลายและงดงามที่จะทำให้ท่านผ่อนคลายอย่างดีเยี่ยม ท่านจะได้ชมกล่องดนตรีมากมายหลายหลายแบบน่ารักๆ เต็มไปหมดมากกว่า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3,000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แบบ รวมถึงท่านยังสามารถเลือกทำกล่องดนตรีแบบที่ท่านต้องการได้ด้วย ท่านสามารถเลือกกล่องใส่ ตุ๊กตาเซรา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มิก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และเพลงมาประกอบกัน </w:t>
            </w:r>
            <w:r w:rsidR="00B7450A">
              <w:rPr>
                <w:rFonts w:asciiTheme="minorBidi" w:eastAsia="Times New Roman" w:hAnsiTheme="minorBidi" w:cstheme="minorBidi" w:hint="cs"/>
                <w:sz w:val="32"/>
                <w:szCs w:val="32"/>
                <w:cs/>
              </w:rPr>
              <w:t xml:space="preserve">         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มีบริการนำเพลงกล่องดนตรีทั้งเพลงญี่ปุ่นและเพลงสากลมาอัดเป็นซีดีโปสการ์ดส่งได้โดยตรงจากทางพิพิธภัณฑ์ ให้ท่านได้สัมผัสและชื่นชมกล่องดนตรีน่ารักมากมาย ให้ท่านได้ทำกล่องดนตรีน่ารักๆในแบบที่ท่านชื่นชอบด้วยตัวท่านเอง จากนั้นนำท่านเดินทางสู่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โปโร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ศูนย์กลางความเจริญของ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เกาะฮ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อกไกโด ระ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หวาง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ทางนำท่านไปชม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โรงงานช็อกโกแลต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อิ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ชิยะ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  <w:shd w:val="clear" w:color="auto" w:fill="FFFF00"/>
              </w:rPr>
              <w:t>(</w:t>
            </w:r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  <w:shd w:val="clear" w:color="auto" w:fill="FFFF00"/>
                <w:cs/>
              </w:rPr>
              <w:t>ค่าทัวร์ไม่รวมการเข้าชมการผลิตด้านใน)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แหล่ง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ผลิตช็อค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โก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แลต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ที่มีชื่อเสียงของญี่ปุ่น ตัวอาคารของโรงงานถูกสร้างขึ้นในสไตล์ยุโรปแวดล้อมไปด้วยสวนดอกไม้ ให้ท่านได้เลือกซื้อเป็นของฝากตามอัธยาศัย จากนั้นนำท่านไป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ดิวตี้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ฟรี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ให้ท่านเลือกซื้อของฝากราคาถูก อาทิเช่น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เครื่องสำอางค์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เครื่องไฟฟ้า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ผลิตภัณฑ์จากน้ำมันม้า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โฟ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มล้างหน้าถ่านหิน ผลิตภัณฑ์แบ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รนด์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4GF 5GF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และ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6GF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หรือวิตามินบำรุงร่างกายอย่าง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Natto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สารสกัดจากถั่ว หรือน้ำมันตับปลา</w:t>
            </w:r>
          </w:p>
        </w:tc>
      </w:tr>
      <w:tr w:rsidR="00D47DB0" w:rsidRPr="00D47DB0" w:rsidTr="003D5A24">
        <w:trPr>
          <w:tblCellSpacing w:w="0" w:type="dxa"/>
          <w:jc w:val="center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47DB0" w:rsidRPr="00D47DB0" w:rsidRDefault="00D47DB0" w:rsidP="00D47DB0">
            <w:pPr>
              <w:spacing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lastRenderedPageBreak/>
              <w:t>ค่ำ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30" w:type="dxa"/>
              <w:bottom w:w="30" w:type="dxa"/>
              <w:right w:w="30" w:type="dxa"/>
            </w:tcMar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  <w:cs/>
              </w:rPr>
              <w:t>รับประทานอาหารเย็น (มื้อที่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</w:rPr>
              <w:t xml:space="preserve">5)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  <w:cs/>
              </w:rPr>
              <w:t>เมนู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  <w:cs/>
              </w:rPr>
              <w:t>บุฟเฟ่ต์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  <w:cs/>
              </w:rPr>
              <w:t>ขาปู+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  <w:cs/>
              </w:rPr>
              <w:t>ชาบู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  <w:cs/>
              </w:rPr>
              <w:t>หมู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</w:rPr>
              <w:t xml:space="preserve"> 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หลังอาหารเย็นอิสระให้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ท่าน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ช้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800080"/>
                <w:sz w:val="32"/>
                <w:szCs w:val="32"/>
                <w:cs/>
              </w:rPr>
              <w:t>อปปิ้งย่านทานุกิโกจิ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เป็นย่านที่คึกคักมีชีวิตชีวิตโดยเฉพาะในเวลาค่ำคืนที่บรรดาป้ายไฟโฆษณาบนตึกต่างๆ เปิดไฟสลับสีแข่งขันประชันสินค้ากันรอบๆ บริเวณนี้มีร้านอาหาร ภัตตาคาร สถานบันเทิงเริงรมย์ยามราตรี ทั้ง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ไนท์คลับ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บาร์ คาราโอเกะ รวมกันมากกว่า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4,000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ร้าน ตั้งอยู่ในตรอกซอกซอย บางร้านก็ซ่อนอยู่ในตึกต้องขึ้นลิฟต์ไป แต่ก็มีพนักงานออกมาเรียกแขกเสนอเมนูและบริการของร้านตนเองอยู่ริมถนนเต็มไปหมด บริเวณใกล้กันท่านสามารถเดิน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ไปช้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อปปิ้งย่าน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ซูซู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กิ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โนะ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ได้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จากนั้นเดินทางเข้าสู่ที่พักแรม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ที่พัก: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Tmark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City Hotel Sapporo/Vessel Inn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Nakajimakoen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Sapporo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หรือระดับใกล้เคียงกัน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</w:rPr>
              <w:t>(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  <w:cs/>
              </w:rPr>
              <w:t xml:space="preserve">ชื่อโรงแรมที่ท่านพักทางบริษัทจะทำการแจ้งพร้อมใบนัดหมาย 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</w:rPr>
              <w:t xml:space="preserve">5-7 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  <w:cs/>
              </w:rPr>
              <w:t>วันก่อนวันเดินทาง)</w:t>
            </w:r>
          </w:p>
        </w:tc>
      </w:tr>
    </w:tbl>
    <w:p w:rsidR="00D47DB0" w:rsidRPr="00D47DB0" w:rsidRDefault="00D47DB0" w:rsidP="00D47DB0">
      <w:pPr>
        <w:spacing w:after="200"/>
        <w:jc w:val="center"/>
        <w:rPr>
          <w:rFonts w:asciiTheme="minorBidi" w:eastAsia="Times New Roman" w:hAnsiTheme="minorBidi" w:cstheme="minorBidi"/>
          <w:vanish/>
          <w:sz w:val="32"/>
          <w:szCs w:val="32"/>
        </w:rPr>
      </w:pPr>
    </w:p>
    <w:tbl>
      <w:tblPr>
        <w:tblW w:w="5000" w:type="pct"/>
        <w:jc w:val="center"/>
        <w:tblCellSpacing w:w="0" w:type="dxa"/>
        <w:tblInd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01"/>
        <w:gridCol w:w="9084"/>
        <w:gridCol w:w="6"/>
      </w:tblGrid>
      <w:tr w:rsidR="00D47DB0" w:rsidRPr="00D47DB0" w:rsidTr="003D5A24">
        <w:trPr>
          <w:gridBefore w:val="1"/>
          <w:wBefore w:w="15" w:type="dxa"/>
          <w:tblCellSpacing w:w="0" w:type="dxa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7DB0" w:rsidRPr="00D47DB0" w:rsidRDefault="00D47DB0" w:rsidP="00D47DB0">
            <w:pPr>
              <w:spacing w:before="60"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noProof/>
                <w:sz w:val="32"/>
                <w:szCs w:val="32"/>
              </w:rPr>
              <w:drawing>
                <wp:inline distT="0" distB="0" distL="0" distR="0" wp14:anchorId="42F70B3F" wp14:editId="1A773F03">
                  <wp:extent cx="5667375" cy="1219200"/>
                  <wp:effectExtent l="0" t="0" r="9525" b="0"/>
                  <wp:docPr id="3" name="Picture 3" descr="C:\fake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fake\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B0" w:rsidRPr="00D47DB0" w:rsidTr="003D5A24">
        <w:trPr>
          <w:gridAfter w:val="1"/>
          <w:wAfter w:w="15" w:type="dxa"/>
          <w:tblCellSpacing w:w="0" w:type="dxa"/>
          <w:jc w:val="center"/>
        </w:trPr>
        <w:tc>
          <w:tcPr>
            <w:tcW w:w="750" w:type="pct"/>
            <w:shd w:val="clear" w:color="auto" w:fill="7BA758"/>
            <w:vAlign w:val="center"/>
            <w:hideMark/>
          </w:tcPr>
          <w:p w:rsidR="00D47DB0" w:rsidRPr="00D47DB0" w:rsidRDefault="00D47DB0" w:rsidP="00D47DB0">
            <w:pPr>
              <w:spacing w:before="60" w:after="200"/>
              <w:jc w:val="center"/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0" w:type="auto"/>
            <w:shd w:val="clear" w:color="auto" w:fill="7BA758"/>
            <w:vAlign w:val="center"/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ตลาดปลา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โจ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ไก (มีรถ ไกด์บริการพาไปชม)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หรืออิสระท่องเที่ยวตามอัธยาศัย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หรือซื้อ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Option Tour</w:t>
            </w:r>
          </w:p>
        </w:tc>
      </w:tr>
      <w:tr w:rsidR="00D47DB0" w:rsidRPr="00D47DB0" w:rsidTr="003D5A24">
        <w:trPr>
          <w:gridAfter w:val="1"/>
          <w:wAfter w:w="15" w:type="dxa"/>
          <w:tblCellSpacing w:w="0" w:type="dxa"/>
          <w:jc w:val="center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47DB0" w:rsidRPr="00D47DB0" w:rsidRDefault="00D47DB0" w:rsidP="00D47DB0">
            <w:pPr>
              <w:spacing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เช้า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30" w:type="dxa"/>
              <w:bottom w:w="30" w:type="dxa"/>
              <w:right w:w="30" w:type="dxa"/>
            </w:tcMar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008000"/>
                <w:sz w:val="32"/>
                <w:szCs w:val="32"/>
                <w:cs/>
              </w:rPr>
              <w:t xml:space="preserve">รับประทานอาหารเช้า ณ โรงแรม (มื้อที่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008000"/>
                <w:sz w:val="32"/>
                <w:szCs w:val="32"/>
              </w:rPr>
              <w:t>6)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008000"/>
                <w:sz w:val="32"/>
                <w:szCs w:val="32"/>
                <w:cs/>
              </w:rPr>
              <w:t>อิสระฟรี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008000"/>
                <w:sz w:val="32"/>
                <w:szCs w:val="32"/>
                <w:cs/>
              </w:rPr>
              <w:t>เดย์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008000"/>
                <w:sz w:val="32"/>
                <w:szCs w:val="32"/>
                <w:cs/>
              </w:rPr>
              <w:t>ท่องเที่ยวตามอัธยาศัยเต็มวัน หรือท่านสามารถไปชมตลาดปลา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008000"/>
                <w:sz w:val="32"/>
                <w:szCs w:val="32"/>
                <w:cs/>
              </w:rPr>
              <w:t>โจ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008000"/>
                <w:sz w:val="32"/>
                <w:szCs w:val="32"/>
                <w:cs/>
              </w:rPr>
              <w:t>ไกได้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หมายเหตุ: มีบริการรถและไกด์ไปตลาดปลา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โจ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ไก กรณีท่านประสงค์ไปตลาดปลา กรุณาแจ้งกับไกด์ในวันแรกของการเดินทาง เนื่องจากรถมีที่นั่งกัดไม่มีค่าใช้จ่ายในการเดินทาง</w:t>
            </w:r>
          </w:p>
          <w:p w:rsidR="00D47DB0" w:rsidRPr="00D47DB0" w:rsidRDefault="00D47DB0" w:rsidP="00B7450A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ตลาดปลา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โจไกอิจิบะ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เป็นตลาดอาหารทะเลที่ใหญ่ที่สุดใน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โปโร เป็นตลาดที่คึกคักและมากมายไปด้วยของฝากของดีของ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 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โปโรและผลิตภัณฑ์จาก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ทั่วฮ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อกไกโด ท่านสามารถรับประทานอาหารทะเลแบบสดๆ ที่ร้าน ราคาไม่แพง ที่สั่งตรงมาจากที่ต่างๆของออกไกโดและท่านสามารถซื้ออาหารทะเลและของฝากต่างๆได้ที่นี่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008000"/>
                <w:sz w:val="32"/>
                <w:szCs w:val="32"/>
              </w:rPr>
              <w:t>(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008000"/>
                <w:sz w:val="32"/>
                <w:szCs w:val="32"/>
                <w:cs/>
              </w:rPr>
              <w:t>อิสระอาหารเที่ยงตามอัธยาศัย ให้ท่านเลือกชิมอาหารทะเลสดๆ)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จนได้เวลานำท่านมาส่งที่โรงแรมและหรือ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JR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ทาวน์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เวอร์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อิสระให้ท่าน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อิสระช้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อปปิ้ง หรือเดินทางสู่สถานที่ท่องเที่ยวอื่น ๆ ตามอัธยาศัยอาทิเช่น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อาคารเจ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อาร์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ทาว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เวอร์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</w:rPr>
              <w:t>JR TOWER)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เป็นตึกที่สูงที่สุดใน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โปโร ตั้งอยู่ติดกับสถานีเจ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อาร์ซัป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โปโร เป็นทั้งห้างสรรพสินค้า โรงแรม โรงภาพยนตร์ และศูนย์อาหาร มีร้าน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BIG CAMERA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จําหน่าย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กล้องดิจิตอล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,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lastRenderedPageBreak/>
              <w:t>เครื่องใช้ไฟฟ้าและอิเล็คทรอนิคส์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,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ร้าน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100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เยน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,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ร้าน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UNIQLO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ขายเสื้อผ้าแฟชั่นวัยรุ่น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,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ร้าน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MATSUMOTO KIYOSHI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ขายยาและ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เครื่องสําอาง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อาคาร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JR TOWER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มีจุดชมวิวตั้งอยู่ที่ชั้น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38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เรียกว่า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T38 (Tower Three Eight)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ที่ระดับ ความสูง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160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เมตร จึงมองเห็นทิวทัศน์เหนือเมือง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โปโรได้กว้างไกลสวยงามทั้งกลางวัน กลางคืน โดยเฉพาะ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ยามคํ่า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คืนจะมองเห็นทีวีทาว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เวอร์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ตั้งอยู่กลางสวนโอโดริ โดยมีแสงไฟ จากกลุ่มตึก ย่าน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ซูซู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กิ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โนะ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ส่องสว่างที่จุดกลางเมืองติด ๆ กันมีตึก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ESTA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ซึ่งที่ชั้น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10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เป็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น ศูนย์รวมร้านราเมน ซึ่งมีอยู่ประมาณ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10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ร้าน ให้เลือกชิมอร่อยไม่แพ้ตรอกราเมนในย่าน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ซูซู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กิ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โน่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(ไม่รวมตั๋วขึ้นจุดชมวิวราคาประมาณ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700-1000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เยน)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 </w:t>
            </w:r>
          </w:p>
          <w:p w:rsidR="00D47DB0" w:rsidRPr="00D47DB0" w:rsidRDefault="00D47DB0" w:rsidP="00B7450A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ย่าน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ซูซู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กิ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โนะ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ตั้งอยู่ในบริเวณรอบๆ สถานีรถไฟใต้ดิน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ซูซู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กิ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โนะ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เมือง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โปโร โดยอยู่ถัดลง มาทางใต้ของสวนสาธารณะโอโดริประมาณ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500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เมตร ซึ่งถือ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เป็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นย่าน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ที่คึกคักและมี ชีวิตชีวาที่สุดของ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โปโร โดยเฉพาะใน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ยามคํ่า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คืนที่มีการ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เปิ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ดไฟ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ตามป้ายไฟโฆษณาสีสัน ต่างๆ บนตึกที่ตั้งอยู่ในย่านแห่งนี้ นอกจากนั้นยังเป็น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แหล่งช้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อปปิ้ง ร้านอาหาร ภัตตาคาร สถานบันเทิงเริงรมย์ยามราตรีต่างๆ ทั้ง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ไนท์คลับ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บาร์ คาราโอเกะ สถานอาบอบนวด มากกว่า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4,000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ร้าน ตามตรอกซอกซอย จึงไม่แปลกที่นักท่องเที่ยวจะนิยมมา ณ สถานที่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แห่งนี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- ทานุกิโคจิเป็น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แหล่งช้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อป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ปิ้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งอา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เขตบนถนนคนเดินที่มีหลังคามุงบังแดดบังฝนและหิมะ มี ความยาว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7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บล็อกถนน มีร้านค้าตั้งเรียงรายอยู่กว่า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200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ร้านค้าตั้งขวางในแนว ตะวันออก-ตะวันตก อยู่ระหว่างสถานี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Subway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Odori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และ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Susukin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เพื่อไม่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เป็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นการร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บกวนเวลาของท่าน อิสระอาหารกลางวันและอา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หารคํ่า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ตามอัธยาศัย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 </w:t>
            </w:r>
          </w:p>
          <w:p w:rsidR="00D47DB0" w:rsidRPr="00D47DB0" w:rsidRDefault="00D47DB0" w:rsidP="00B7450A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มิต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ซุย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เอาท์เล็ท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</w:rPr>
              <w:t>Mitsui Outlet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เพลิดเพลินกับ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การช้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อปปิ้งสินค้ามากมายแบ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รนด์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ดังระดับโลก และแบ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รนด์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ญี่ปุ่น อาทิ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MK MICHEL KLEIN, MORGAN, ELLE, CYNTHIA ROWLEY, DIFFUSIONE TESSILE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ฯลฯ เลือกซื้อกระเป๋า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ไฮ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ไซ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BALLY, PRADA, GUCCI, DIESEL, TUMI, GAP, ARMANY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ฯลฯ เลือกดูเครื่องประดับ และนาฬิกาหรูอย่าง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TAG HEUER, AGETE, S.T.DUPONT, TASAKI, LONGINES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ฯลฯ รองเท้าแฟชั่น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HUSH PUPPIES, SCOTCH GRAIN, SKECHERS, HOGAN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ฯลฯ หรือเลือกซื้อสินค้าสำหรับคุณหนู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AIGLE, BANDAI ASOBI, HAKKA KIDS,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และสินค้าอื่นๆอีกมากมายในราคาลด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30-80%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ซึ่งภายในยังมีร้านอาหาร ร้านกาแฟ สำหรับให้ท่านได้นั่งผ่อนคลายอีกด้วย วิธีไป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•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จากสถานี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Sapporo Municipal Subway Toho Line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Fukuzumi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Station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ประมาณ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19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นาทีโดยรถประจำทาง ลงที่ป้าย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“Inter-Village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Omagari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”</w:t>
            </w:r>
          </w:p>
          <w:p w:rsid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•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จากสถานี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Sapporo Municipal Subway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Tozai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Line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Oyachi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Station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ประมาณ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25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นาทีโดยรถประจำทาง ลงที่ป้าย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“Mitsui Outlet Park Entrance”</w:t>
            </w:r>
          </w:p>
          <w:p w:rsidR="00B7450A" w:rsidRPr="00D47DB0" w:rsidRDefault="00B7450A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lastRenderedPageBreak/>
              <w:t>• (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เสาร์อาทิตย์และวันหยุด) จากบริเวณ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Tokyu-Ura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Boarding Area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หน้าสถานี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Sapporo Station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ประมาณ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40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โดยรถประจำทางโดยตรง ลงที่ป้าย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>“Mitsui Outlet Park Entrance”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</w:rPr>
              <w:t xml:space="preserve">&gt;&gt;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เที่ยวงานเทศกาลพิเศษต่างๆของ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โปโร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</w:rPr>
              <w:t xml:space="preserve">- 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 xml:space="preserve">โปโร ไวท์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อิลลูมิเนชั่น</w:t>
            </w:r>
            <w:proofErr w:type="spellEnd"/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ระยะเวลาจัดงาน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22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~ 25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ธันวาคม ปี ค.ศ.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2018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หน้าสถานีรถไฟ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โปโร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22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~ 11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กุมภาพันธ์ ปีค.ศ.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2019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ถนนมินามิ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1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โจ</w:t>
            </w:r>
            <w:proofErr w:type="spellEnd"/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</w:rPr>
              <w:t>-   Munich Christmas Market in Sapporo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ระยะเวลาจัดงาน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22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~ 25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ธันวาคม ค.ศ.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2018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สถานที่จัดงาน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แซตเทิลไลท์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 โอโดริ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2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โจ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เมะ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(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ที่ว่างของทางเดินใต้ดินของถนนหน้าสถานีรถไฟ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โปโร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โปโรทีวีทาว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เวอร์ซัป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 xml:space="preserve">โปโร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แฟค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ตอรี่)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</w:rPr>
              <w:t xml:space="preserve">- 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ไหว้พระวันปีใหม่ที่ศาล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เจ้าฮ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อกไกโด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</w:rPr>
              <w:t>-   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ชิโต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เซะ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 xml:space="preserve"> ชิ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โคซึโคะ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 xml:space="preserve"> งานเทศกาล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เฮียว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โต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ระยะเวลาจัดช่วงต้นเดือนมกราคม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~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ในกลางเดือนกุมภาพันธ์ ค.ศ.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2019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จัดที่บ่อน้ำร้อนที่ชิ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โคซึโคะ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 ชิโต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เซะ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ชิ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008000"/>
                <w:sz w:val="32"/>
                <w:szCs w:val="32"/>
                <w:cs/>
              </w:rPr>
              <w:t>เลือกซื้อ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008000"/>
                <w:sz w:val="32"/>
                <w:szCs w:val="32"/>
              </w:rPr>
              <w:t>Option Tour (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008000"/>
                <w:sz w:val="32"/>
                <w:szCs w:val="32"/>
                <w:cs/>
              </w:rPr>
              <w:t>มีบัสและไกด์)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หมายเหตุ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: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รายการทัวร์เสริมนี้เป็นการเสนอขายทัวร์เสริมวันฟรี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เดย์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เบื้องต้น ทางบริษัทและไกด์ไม่สามารถบังคับซื้อใดๆทั้งสิ้น ขึ้นอยู่กับความสมัครใจและความต้องการเดินทางของลูกค้าแต่ละท่านเท่านั้น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FF00FF"/>
                <w:sz w:val="32"/>
                <w:szCs w:val="32"/>
                <w:u w:val="single"/>
                <w:cs/>
              </w:rPr>
              <w:t>อัตราค่าบริการ /ท่าน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เดินทาง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15-20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ท่าน ราคา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3,000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บาท/ท่าน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เดินทาง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21-25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ท่าน ราคา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2,500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บาท/ท่าน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เดินทาง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26-30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ท่าน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 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ราคา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2,000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บาท/ท่าน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เดินทาง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31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ท่านขึ้นไป ราคา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1,500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บาท/ท่าน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FFFF00"/>
                <w:sz w:val="32"/>
                <w:szCs w:val="32"/>
                <w:shd w:val="clear" w:color="auto" w:fill="FF00FF"/>
              </w:rPr>
              <w:t>Option Tour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shd w:val="clear" w:color="auto" w:fill="CCFFFF"/>
              </w:rPr>
              <w:lastRenderedPageBreak/>
              <w:t>Option 1 &gt;&gt;</w:t>
            </w:r>
            <w:r w:rsidRPr="00D47DB0">
              <w:rPr>
                <w:rFonts w:asciiTheme="minorBidi" w:eastAsia="Times New Roman" w:hAnsiTheme="minorBidi" w:cstheme="minorBidi"/>
                <w:color w:val="FF0000"/>
                <w:sz w:val="32"/>
                <w:szCs w:val="32"/>
                <w:shd w:val="clear" w:color="auto" w:fill="CCFFFF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ศาล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เจ้าฮ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อกไกโด - ตลาดปลา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โจ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 xml:space="preserve">ไก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</w:rPr>
              <w:t xml:space="preserve">–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 xml:space="preserve">ตึกแดงทำเนียบรัฐบาลเก่า - หอนาฬิกา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</w:rPr>
              <w:t xml:space="preserve">–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 xml:space="preserve">สวนโอโดริ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</w:rPr>
              <w:t xml:space="preserve">–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พิพิธภัณฑ์เบียร์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 xml:space="preserve">โปโร -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ช้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 xml:space="preserve">อปปิ้ง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</w:rPr>
              <w:t xml:space="preserve">Mitsui Outlet Park -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โปโร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shd w:val="clear" w:color="auto" w:fill="CCFFFF"/>
              </w:rPr>
              <w:t>Option 2 &gt;&gt;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shd w:val="clear" w:color="auto" w:fill="CCFFFF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ศาล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เจ้าฮ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อกไกโด - ตลาดปลา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โจ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 xml:space="preserve">ไก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</w:rPr>
              <w:t xml:space="preserve">–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 xml:space="preserve">เนินพระพุทธเจ้า -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ช้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 xml:space="preserve">อปปิ้ง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</w:rPr>
              <w:t xml:space="preserve">Mitsui Outlet Park –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จุดชมวิวภูเขา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โมอิ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 xml:space="preserve">วะ (ไม่รวมค่ากระเช้าประมาณ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</w:rPr>
              <w:t xml:space="preserve">1,700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 xml:space="preserve">เยน) -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CCFFFF"/>
                <w:cs/>
              </w:rPr>
              <w:t>โปโร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i/>
                <w:iCs/>
                <w:sz w:val="32"/>
                <w:szCs w:val="32"/>
                <w:u w:val="single"/>
                <w:shd w:val="clear" w:color="auto" w:fill="FFFF99"/>
                <w:cs/>
              </w:rPr>
              <w:t>โปรแกรมสามารถปรับเปลี่ยนได้ตามความเหมาะสม ไกด์จะเช็คจำนวนผู้เดินทาง สรุปโปรแกรมเดินทางและชำระเงินกับไกด์หน้างาน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FFFF00"/>
              </w:rPr>
              <w:t>(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shd w:val="clear" w:color="auto" w:fill="FFFF00"/>
                <w:cs/>
              </w:rPr>
              <w:t>หมายเหตุ: อาหารเที่ยงและเย็นอิสระตามอัธยาศัย กรณีมีค่าเข้าชม ราคาดังกล่าวไม่รวมค่าเข้าชม)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ที่พัก: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Tmark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City Hotel Sapporo/Vessel Inn 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Nakajimakoen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Sapporo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หรือระดับใกล้เคียงกัน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</w:rPr>
              <w:t>(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  <w:cs/>
              </w:rPr>
              <w:t xml:space="preserve">ชื่อโรงแรมที่ท่านพักทางบริษัทจะทำการแจ้งพร้อมใบนัดหมาย 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</w:rPr>
              <w:t xml:space="preserve">5-7 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  <w:cs/>
              </w:rPr>
              <w:t>วันก่อนวันเดินทาง)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</w:rPr>
              <w:t xml:space="preserve">  </w:t>
            </w:r>
          </w:p>
        </w:tc>
      </w:tr>
    </w:tbl>
    <w:p w:rsidR="00D47DB0" w:rsidRPr="00D47DB0" w:rsidRDefault="00D47DB0" w:rsidP="00D47DB0">
      <w:pPr>
        <w:spacing w:after="200"/>
        <w:jc w:val="center"/>
        <w:rPr>
          <w:rFonts w:asciiTheme="minorBidi" w:eastAsia="Times New Roman" w:hAnsiTheme="minorBidi" w:cstheme="minorBidi"/>
          <w:vanish/>
          <w:sz w:val="32"/>
          <w:szCs w:val="32"/>
        </w:rPr>
      </w:pPr>
    </w:p>
    <w:tbl>
      <w:tblPr>
        <w:tblW w:w="5000" w:type="pct"/>
        <w:jc w:val="center"/>
        <w:tblCellSpacing w:w="0" w:type="dxa"/>
        <w:tblInd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599"/>
        <w:gridCol w:w="9082"/>
        <w:gridCol w:w="10"/>
      </w:tblGrid>
      <w:tr w:rsidR="00D47DB0" w:rsidRPr="00D47DB0" w:rsidTr="003D5A24">
        <w:trPr>
          <w:gridBefore w:val="1"/>
          <w:wBefore w:w="15" w:type="dxa"/>
          <w:tblCellSpacing w:w="0" w:type="dxa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7DB0" w:rsidRPr="00D47DB0" w:rsidRDefault="00D47DB0" w:rsidP="00D47DB0">
            <w:pPr>
              <w:spacing w:before="60"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noProof/>
                <w:sz w:val="32"/>
                <w:szCs w:val="32"/>
              </w:rPr>
              <w:drawing>
                <wp:inline distT="0" distB="0" distL="0" distR="0" wp14:anchorId="6BB928BC" wp14:editId="395C9B8C">
                  <wp:extent cx="5667375" cy="1219200"/>
                  <wp:effectExtent l="0" t="0" r="9525" b="0"/>
                  <wp:docPr id="4" name="Picture 4" descr="C:\fake\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fake\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B0" w:rsidRPr="00D47DB0" w:rsidTr="003D5A24">
        <w:trPr>
          <w:gridAfter w:val="1"/>
          <w:wAfter w:w="15" w:type="dxa"/>
          <w:tblCellSpacing w:w="0" w:type="dxa"/>
          <w:jc w:val="center"/>
        </w:trPr>
        <w:tc>
          <w:tcPr>
            <w:tcW w:w="750" w:type="pct"/>
            <w:shd w:val="clear" w:color="auto" w:fill="7BA758"/>
            <w:vAlign w:val="center"/>
            <w:hideMark/>
          </w:tcPr>
          <w:p w:rsidR="00D47DB0" w:rsidRPr="00D47DB0" w:rsidRDefault="00D47DB0" w:rsidP="00D47DB0">
            <w:pPr>
              <w:spacing w:before="60" w:after="200"/>
              <w:jc w:val="center"/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0" w:type="auto"/>
            <w:shd w:val="clear" w:color="auto" w:fill="7BA758"/>
            <w:vAlign w:val="center"/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</w:pP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ซัป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โปโร - ท่าอากาศยาน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นิวชิ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โต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เสะ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 xml:space="preserve"> - ท่าอากาศยานดอนเมือง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D47DB0" w:rsidRPr="00D47DB0" w:rsidTr="003D5A24">
        <w:trPr>
          <w:gridAfter w:val="1"/>
          <w:wAfter w:w="15" w:type="dxa"/>
          <w:tblCellSpacing w:w="0" w:type="dxa"/>
          <w:jc w:val="center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47DB0" w:rsidRPr="00D47DB0" w:rsidRDefault="00D47DB0" w:rsidP="00D47DB0">
            <w:pPr>
              <w:spacing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เช้า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30" w:type="dxa"/>
              <w:bottom w:w="30" w:type="dxa"/>
              <w:right w:w="30" w:type="dxa"/>
            </w:tcMar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  <w:cs/>
              </w:rPr>
              <w:t xml:space="preserve">รับประทานอาหารเช้า ณ โรงแรมที่พัก (มื้อที่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0000FF"/>
                <w:sz w:val="32"/>
                <w:szCs w:val="32"/>
              </w:rPr>
              <w:t>7)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  <w:cs/>
              </w:rPr>
              <w:t xml:space="preserve">หมายเหตุ: กรณีห้องอาหารเช้าที่โรงแรมไม่สามารถเปิดบริการช่วง 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</w:rPr>
              <w:t>06.00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  <w:cs/>
              </w:rPr>
              <w:t xml:space="preserve">น.ได้ เพื่อระยะเวลาการเดินทางมาสนามบินทางบริษัทขอปรับเป็น 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</w:rPr>
              <w:t xml:space="preserve">Set Box </w:t>
            </w:r>
            <w:r w:rsidRPr="00D47DB0">
              <w:rPr>
                <w:rFonts w:asciiTheme="minorBidi" w:eastAsia="Times New Roman" w:hAnsiTheme="minorBidi" w:cstheme="minorBidi"/>
                <w:i/>
                <w:iCs/>
                <w:color w:val="FF0000"/>
                <w:sz w:val="32"/>
                <w:szCs w:val="32"/>
                <w:cs/>
              </w:rPr>
              <w:t>แทน)</w:t>
            </w:r>
          </w:p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ได้เวลาอันสมควร นำท่านเดินทางสู่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สนามบิน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นิวชิ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โต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เสะ</w:t>
            </w:r>
            <w:proofErr w:type="spellEnd"/>
            <w:r w:rsidRPr="00D47DB0">
              <w:rPr>
                <w:rFonts w:asciiTheme="minorBidi" w:eastAsia="Times New Roman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เพื่อเช็คอินเตรียมเดินทางกลับ</w:t>
            </w:r>
          </w:p>
        </w:tc>
      </w:tr>
      <w:tr w:rsidR="00D47DB0" w:rsidRPr="00D47DB0" w:rsidTr="003D5A24">
        <w:trPr>
          <w:gridAfter w:val="1"/>
          <w:wAfter w:w="15" w:type="dxa"/>
          <w:tblCellSpacing w:w="0" w:type="dxa"/>
          <w:jc w:val="center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47DB0" w:rsidRPr="00D47DB0" w:rsidRDefault="00D47DB0" w:rsidP="00D47DB0">
            <w:pPr>
              <w:spacing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09.55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30" w:type="dxa"/>
              <w:bottom w:w="30" w:type="dxa"/>
              <w:right w:w="30" w:type="dxa"/>
            </w:tcMar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ออกเดินทางสู่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ท่าอากาศยานดอนเมือง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กรุงเทพฯ โดยสายการ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</w:rPr>
              <w:t xml:space="preserve">AIR ASIA X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 xml:space="preserve">เที่ยวบินที่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</w:rPr>
              <w:t>XJ621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</w:rPr>
              <w:t>(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u w:val="single"/>
                <w:cs/>
              </w:rPr>
              <w:t>ค่าทัวร์ไม่รวม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cs/>
              </w:rPr>
              <w:t>ค่าอาหารบนเครื่อง บนเครื่องมีบริการจำหน่าย)</w:t>
            </w:r>
          </w:p>
        </w:tc>
      </w:tr>
      <w:tr w:rsidR="00D47DB0" w:rsidRPr="00D47DB0" w:rsidTr="003D5A24">
        <w:trPr>
          <w:gridAfter w:val="1"/>
          <w:wAfter w:w="15" w:type="dxa"/>
          <w:tblCellSpacing w:w="0" w:type="dxa"/>
          <w:jc w:val="center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D47DB0" w:rsidRPr="00D47DB0" w:rsidRDefault="00D47DB0" w:rsidP="00D47DB0">
            <w:pPr>
              <w:spacing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16.30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30" w:type="dxa"/>
              <w:bottom w:w="30" w:type="dxa"/>
              <w:right w:w="30" w:type="dxa"/>
            </w:tcMar>
            <w:hideMark/>
          </w:tcPr>
          <w:p w:rsidR="00D47DB0" w:rsidRPr="00D47DB0" w:rsidRDefault="00D47DB0" w:rsidP="00D47DB0">
            <w:pPr>
              <w:spacing w:before="100" w:beforeAutospacing="1" w:after="100" w:afterAutospacing="1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เดินทางถึง</w:t>
            </w:r>
            <w:r w:rsidRPr="00D47DB0">
              <w:rPr>
                <w:rFonts w:asciiTheme="minorBidi" w:eastAsia="Times New Roman" w:hAnsiTheme="minorBidi" w:cstheme="minorBidi"/>
                <w:b/>
                <w:bCs/>
                <w:color w:val="FF0000"/>
                <w:sz w:val="32"/>
                <w:szCs w:val="32"/>
                <w:cs/>
              </w:rPr>
              <w:t>ท่าอากาศยานดอนเมือง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</w:rPr>
              <w:t xml:space="preserve"> </w:t>
            </w:r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กรุงเทพฯ โดย</w:t>
            </w:r>
            <w:proofErr w:type="spellStart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สวัสดิ</w:t>
            </w:r>
            <w:proofErr w:type="spellEnd"/>
            <w:r w:rsidRPr="00D47DB0">
              <w:rPr>
                <w:rFonts w:asciiTheme="minorBidi" w:eastAsia="Times New Roman" w:hAnsiTheme="minorBidi" w:cstheme="minorBidi"/>
                <w:sz w:val="32"/>
                <w:szCs w:val="32"/>
                <w:cs/>
              </w:rPr>
              <w:t>ภาพ</w:t>
            </w:r>
          </w:p>
        </w:tc>
      </w:tr>
    </w:tbl>
    <w:p w:rsidR="00D47DB0" w:rsidRPr="00D47DB0" w:rsidRDefault="00D47DB0" w:rsidP="00D47DB0">
      <w:pPr>
        <w:spacing w:after="200"/>
        <w:jc w:val="center"/>
        <w:rPr>
          <w:rFonts w:asciiTheme="minorBidi" w:eastAsia="Times New Roman" w:hAnsiTheme="minorBidi" w:cstheme="minorBidi"/>
          <w:vanish/>
          <w:sz w:val="32"/>
          <w:szCs w:val="32"/>
        </w:rPr>
      </w:pPr>
    </w:p>
    <w:tbl>
      <w:tblPr>
        <w:tblW w:w="5000" w:type="pct"/>
        <w:jc w:val="center"/>
        <w:tblCellSpacing w:w="0" w:type="dxa"/>
        <w:tblInd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91"/>
      </w:tblGrid>
      <w:tr w:rsidR="00D47DB0" w:rsidRPr="00D47DB0" w:rsidTr="003D5A2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47DB0" w:rsidRPr="00D47DB0" w:rsidRDefault="00D47DB0" w:rsidP="00D47DB0">
            <w:pPr>
              <w:spacing w:before="60" w:after="200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</w:p>
        </w:tc>
      </w:tr>
    </w:tbl>
    <w:p w:rsidR="00B7450A" w:rsidRDefault="00B7450A" w:rsidP="00D47DB0">
      <w:pPr>
        <w:pBdr>
          <w:bottom w:val="dotted" w:sz="24" w:space="1" w:color="auto"/>
        </w:pBdr>
        <w:spacing w:before="100" w:beforeAutospacing="1" w:after="100" w:afterAutospacing="1"/>
        <w:jc w:val="center"/>
        <w:outlineLvl w:val="2"/>
        <w:rPr>
          <w:rFonts w:asciiTheme="minorBidi" w:eastAsia="Times New Roman" w:hAnsiTheme="minorBidi" w:cstheme="minorBidi" w:hint="cs"/>
          <w:b/>
          <w:bCs/>
          <w:sz w:val="32"/>
          <w:szCs w:val="32"/>
        </w:rPr>
      </w:pPr>
    </w:p>
    <w:p w:rsidR="00B7450A" w:rsidRDefault="00B7450A" w:rsidP="00D47DB0">
      <w:pPr>
        <w:spacing w:before="100" w:beforeAutospacing="1" w:after="100" w:afterAutospacing="1"/>
        <w:jc w:val="center"/>
        <w:outlineLvl w:val="2"/>
        <w:rPr>
          <w:rFonts w:asciiTheme="minorBidi" w:eastAsia="Times New Roman" w:hAnsiTheme="minorBidi" w:cstheme="minorBidi" w:hint="cs"/>
          <w:b/>
          <w:bCs/>
          <w:sz w:val="32"/>
          <w:szCs w:val="32"/>
        </w:rPr>
      </w:pPr>
    </w:p>
    <w:p w:rsidR="00D47DB0" w:rsidRPr="00D47DB0" w:rsidRDefault="00D47DB0" w:rsidP="00B7450A">
      <w:pPr>
        <w:spacing w:before="100" w:beforeAutospacing="1" w:after="100" w:afterAutospacing="1"/>
        <w:jc w:val="thaiDistribute"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lastRenderedPageBreak/>
        <w:t>หมายเหตุ :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</w:rPr>
        <w:t xml:space="preserve"> 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รายการทัวร์สามารถเปลี่ยนแปลงได้ตามความเหมาะสม เนื่องจากสภาวะอากาศ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,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การเมือง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,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สายการบิน การจราจรช่วงเทศกาลหรือวันหยุดของญี่ปุ่น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 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 การบริการของรถบัสนำเที่ยวญี่ปุ่น ตามกฎหมายของประเทศญี่ปุ่น สามารถให้บริการวันละ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10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r w:rsidRPr="00D47DB0">
        <w:rPr>
          <w:rFonts w:asciiTheme="minorBidi" w:eastAsia="Times New Roman" w:hAnsiTheme="minorBidi" w:cstheme="minorBidi"/>
          <w:sz w:val="32"/>
          <w:szCs w:val="32"/>
          <w:u w:val="single"/>
          <w:shd w:val="clear" w:color="auto" w:fill="FFFF00"/>
          <w:cs/>
        </w:rPr>
        <w:t xml:space="preserve">อัตราค่าบริการข้างต้นคำนวณ จากอัตราแลกเปลี่ยน </w:t>
      </w:r>
      <w:r w:rsidRPr="00D47DB0">
        <w:rPr>
          <w:rFonts w:asciiTheme="minorBidi" w:eastAsia="Times New Roman" w:hAnsiTheme="minorBidi" w:cstheme="minorBidi"/>
          <w:sz w:val="32"/>
          <w:szCs w:val="32"/>
          <w:u w:val="single"/>
          <w:shd w:val="clear" w:color="auto" w:fill="FFFF00"/>
        </w:rPr>
        <w:t xml:space="preserve">100 </w:t>
      </w:r>
      <w:r w:rsidRPr="00D47DB0">
        <w:rPr>
          <w:rFonts w:asciiTheme="minorBidi" w:eastAsia="Times New Roman" w:hAnsiTheme="minorBidi" w:cstheme="minorBidi"/>
          <w:sz w:val="32"/>
          <w:szCs w:val="32"/>
          <w:u w:val="single"/>
          <w:shd w:val="clear" w:color="auto" w:fill="FFFF00"/>
          <w:cs/>
        </w:rPr>
        <w:t xml:space="preserve">เยน เท่ากับ </w:t>
      </w:r>
      <w:r w:rsidRPr="00D47DB0">
        <w:rPr>
          <w:rFonts w:asciiTheme="minorBidi" w:eastAsia="Times New Roman" w:hAnsiTheme="minorBidi" w:cstheme="minorBidi"/>
          <w:sz w:val="32"/>
          <w:szCs w:val="32"/>
          <w:u w:val="single"/>
          <w:shd w:val="clear" w:color="auto" w:fill="FFFF00"/>
        </w:rPr>
        <w:t xml:space="preserve">30 </w:t>
      </w:r>
      <w:r w:rsidRPr="00D47DB0">
        <w:rPr>
          <w:rFonts w:asciiTheme="minorBidi" w:eastAsia="Times New Roman" w:hAnsiTheme="minorBidi" w:cstheme="minorBidi"/>
          <w:sz w:val="32"/>
          <w:szCs w:val="32"/>
          <w:u w:val="single"/>
          <w:shd w:val="clear" w:color="auto" w:fill="FFFF00"/>
          <w:cs/>
        </w:rPr>
        <w:t xml:space="preserve">บาท กรณีอัตราแลกเปลี่ยนปรับสูงขึ้น </w:t>
      </w:r>
      <w:proofErr w:type="spellStart"/>
      <w:r w:rsidRPr="00D47DB0">
        <w:rPr>
          <w:rFonts w:asciiTheme="minorBidi" w:eastAsia="Times New Roman" w:hAnsiTheme="minorBidi" w:cstheme="minorBidi"/>
          <w:sz w:val="32"/>
          <w:szCs w:val="32"/>
          <w:u w:val="single"/>
          <w:shd w:val="clear" w:color="auto" w:fill="FFFF00"/>
          <w:cs/>
        </w:rPr>
        <w:t>บรัษัท</w:t>
      </w:r>
      <w:proofErr w:type="spellEnd"/>
      <w:r w:rsidRPr="00D47DB0">
        <w:rPr>
          <w:rFonts w:asciiTheme="minorBidi" w:eastAsia="Times New Roman" w:hAnsiTheme="minorBidi" w:cstheme="minorBidi"/>
          <w:sz w:val="32"/>
          <w:szCs w:val="32"/>
          <w:u w:val="single"/>
          <w:shd w:val="clear" w:color="auto" w:fill="FFFF00"/>
          <w:cs/>
        </w:rPr>
        <w:t>ฯขอ</w:t>
      </w:r>
      <w:proofErr w:type="spellStart"/>
      <w:r w:rsidRPr="00D47DB0">
        <w:rPr>
          <w:rFonts w:asciiTheme="minorBidi" w:eastAsia="Times New Roman" w:hAnsiTheme="minorBidi" w:cstheme="minorBidi"/>
          <w:sz w:val="32"/>
          <w:szCs w:val="32"/>
          <w:u w:val="single"/>
          <w:shd w:val="clear" w:color="auto" w:fill="FFFF00"/>
          <w:cs/>
        </w:rPr>
        <w:t>สงว</w:t>
      </w:r>
      <w:proofErr w:type="spellEnd"/>
      <w:r w:rsidRPr="00D47DB0">
        <w:rPr>
          <w:rFonts w:asciiTheme="minorBidi" w:eastAsia="Times New Roman" w:hAnsiTheme="minorBidi" w:cstheme="minorBidi"/>
          <w:sz w:val="32"/>
          <w:szCs w:val="32"/>
          <w:u w:val="single"/>
          <w:shd w:val="clear" w:color="auto" w:fill="FFFF00"/>
          <w:cs/>
        </w:rPr>
        <w:t>สิทธิในการปรับอัตราค่าบริการเพิ่มขึ้น</w:t>
      </w:r>
    </w:p>
    <w:p w:rsidR="00D47DB0" w:rsidRPr="00D47DB0" w:rsidRDefault="00D47DB0" w:rsidP="00D47DB0">
      <w:pPr>
        <w:spacing w:before="100" w:beforeAutospacing="1" w:after="100" w:afterAutospacing="1"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  <w:u w:val="single"/>
          <w:cs/>
        </w:rPr>
        <w:t>ประกาศสำคัญ</w:t>
      </w:r>
      <w:r w:rsidRPr="00D47DB0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  <w:u w:val="single"/>
        </w:rPr>
        <w:t xml:space="preserve"> 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</w:rPr>
        <w:t xml:space="preserve">  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t>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</w:rPr>
        <w:t xml:space="preserve">  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t>ทางผู้จัด ขอสงวนสิทธิการคืนเงินสดส่วนใดๆ รวมทั้งค่าตั๋วเครื่องบินให้แก่ท่าน</w:t>
      </w:r>
    </w:p>
    <w:p w:rsidR="00D47DB0" w:rsidRPr="00D47DB0" w:rsidRDefault="00D47DB0" w:rsidP="00D47DB0">
      <w:pPr>
        <w:spacing w:before="100" w:beforeAutospacing="1" w:after="100" w:afterAutospacing="1"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u w:val="single"/>
          <w:cs/>
        </w:rPr>
        <w:t>เงื่อนไขการให้บริการ</w:t>
      </w:r>
    </w:p>
    <w:p w:rsidR="00D47DB0" w:rsidRPr="00D47DB0" w:rsidRDefault="00D47DB0" w:rsidP="00D47DB0">
      <w:pPr>
        <w:spacing w:before="100" w:beforeAutospacing="1" w:after="100" w:afterAutospacing="1"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b/>
          <w:bCs/>
          <w:sz w:val="32"/>
          <w:szCs w:val="32"/>
        </w:rPr>
        <w:t xml:space="preserve">1. 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t xml:space="preserve">การเดินทางครั้งนี้จะต้องมีผู้โดยสารจานวน 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</w:rPr>
        <w:t xml:space="preserve">25 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t>ท่านขึ้นไป กรณีไม่ถึง</w:t>
      </w:r>
    </w:p>
    <w:p w:rsidR="00D47DB0" w:rsidRPr="00D47DB0" w:rsidRDefault="00D47DB0" w:rsidP="00D47DB0">
      <w:pPr>
        <w:spacing w:before="100" w:beforeAutospacing="1" w:after="100" w:afterAutospacing="1"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-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ขอสงวนสิทธิในการปรับราคาค่าบริการ โดยทางบริษัทจะทำการแจ้งให้ท่านทราบก่อนล่วงหน้า</w:t>
      </w:r>
    </w:p>
    <w:p w:rsidR="00D47DB0" w:rsidRPr="00D47DB0" w:rsidRDefault="00D47DB0" w:rsidP="00D47DB0">
      <w:pPr>
        <w:spacing w:before="100" w:beforeAutospacing="1" w:after="100" w:afterAutospacing="1"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-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หรือส่ง</w:t>
      </w:r>
      <w:proofErr w:type="spellStart"/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จอยน์</w:t>
      </w:r>
      <w:proofErr w:type="spellEnd"/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ทัวร์กับบริษัทที่มีโปรแกรมใกล้เคียงกัน</w:t>
      </w:r>
    </w:p>
    <w:p w:rsidR="00D47DB0" w:rsidRPr="00D47DB0" w:rsidRDefault="00D47DB0" w:rsidP="00D47DB0">
      <w:pPr>
        <w:spacing w:before="100" w:beforeAutospacing="1" w:after="100" w:afterAutospacing="1"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-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หรือเลื่อน หรือยกเลิกการออกเดินทาง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r w:rsidRPr="00D47DB0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  <w:cs/>
        </w:rPr>
        <w:t xml:space="preserve">โดยทางบริษัทจะทำการแจ้งให้ท่านทราบล่วงหน้าก่อนการเดินทาง </w:t>
      </w:r>
      <w:r w:rsidRPr="00D47DB0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</w:rPr>
        <w:t xml:space="preserve">10 </w:t>
      </w:r>
      <w:r w:rsidRPr="00D47DB0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  <w:cs/>
        </w:rPr>
        <w:t>วัน</w:t>
      </w:r>
    </w:p>
    <w:p w:rsidR="00D47DB0" w:rsidRPr="00D47DB0" w:rsidRDefault="00D47DB0" w:rsidP="00D47DB0">
      <w:pPr>
        <w:spacing w:before="100" w:beforeAutospacing="1" w:after="100" w:afterAutospacing="1"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b/>
          <w:bCs/>
          <w:sz w:val="32"/>
          <w:szCs w:val="32"/>
        </w:rPr>
        <w:t xml:space="preserve">2. 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</w:t>
      </w:r>
    </w:p>
    <w:p w:rsidR="00D47DB0" w:rsidRPr="00D47DB0" w:rsidRDefault="00D47DB0" w:rsidP="00D47DB0">
      <w:pPr>
        <w:spacing w:before="100" w:beforeAutospacing="1" w:after="100" w:afterAutospacing="1"/>
        <w:rPr>
          <w:rFonts w:asciiTheme="minorBidi" w:eastAsia="Times New Roman" w:hAnsiTheme="minorBidi" w:cstheme="minorBidi"/>
          <w:sz w:val="32"/>
          <w:szCs w:val="32"/>
        </w:rPr>
      </w:pPr>
      <w:proofErr w:type="gramStart"/>
      <w:r w:rsidRPr="00D47DB0">
        <w:rPr>
          <w:rFonts w:asciiTheme="minorBidi" w:eastAsia="Times New Roman" w:hAnsiTheme="minorBidi" w:cstheme="minorBidi"/>
          <w:b/>
          <w:bCs/>
          <w:sz w:val="32"/>
          <w:szCs w:val="32"/>
        </w:rPr>
        <w:t>3.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t>การชำระค่าบริการ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</w:rPr>
        <w:t xml:space="preserve">  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t>ชำระเงินค่าจองทัวร์ท่านละ</w:t>
      </w:r>
      <w:proofErr w:type="gramEnd"/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t xml:space="preserve"> 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</w:rPr>
        <w:t xml:space="preserve">15,000 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t>บาท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ส่วนที่เหลือชำระก่อนการเดินทาง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20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วัน</w:t>
      </w:r>
    </w:p>
    <w:p w:rsidR="00D47DB0" w:rsidRPr="00D47DB0" w:rsidRDefault="00D47DB0" w:rsidP="00D47DB0">
      <w:pPr>
        <w:spacing w:before="100" w:beforeAutospacing="1" w:after="100" w:afterAutospacing="1"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b/>
          <w:bCs/>
          <w:i/>
          <w:iCs/>
          <w:color w:val="FF0000"/>
          <w:sz w:val="32"/>
          <w:szCs w:val="32"/>
          <w:shd w:val="clear" w:color="auto" w:fill="FFFF00"/>
        </w:rPr>
        <w:t>**</w:t>
      </w:r>
      <w:r w:rsidRPr="00D47DB0">
        <w:rPr>
          <w:rFonts w:asciiTheme="minorBidi" w:eastAsia="Times New Roman" w:hAnsiTheme="minorBidi" w:cstheme="minorBidi"/>
          <w:b/>
          <w:bCs/>
          <w:i/>
          <w:iCs/>
          <w:color w:val="FF0000"/>
          <w:sz w:val="32"/>
          <w:szCs w:val="32"/>
          <w:shd w:val="clear" w:color="auto" w:fill="FFFF00"/>
          <w:cs/>
        </w:rPr>
        <w:t xml:space="preserve">สำเนาหน้าพาสปอร์ตผู้เดินทาง (*จะต้องมีอายุเหลือมากกว่า </w:t>
      </w:r>
      <w:r w:rsidRPr="00D47DB0">
        <w:rPr>
          <w:rFonts w:asciiTheme="minorBidi" w:eastAsia="Times New Roman" w:hAnsiTheme="minorBidi" w:cstheme="minorBidi"/>
          <w:b/>
          <w:bCs/>
          <w:i/>
          <w:iCs/>
          <w:color w:val="FF0000"/>
          <w:sz w:val="32"/>
          <w:szCs w:val="32"/>
          <w:shd w:val="clear" w:color="auto" w:fill="FFFF00"/>
        </w:rPr>
        <w:t xml:space="preserve">6 </w:t>
      </w:r>
      <w:r w:rsidRPr="00D47DB0">
        <w:rPr>
          <w:rFonts w:asciiTheme="minorBidi" w:eastAsia="Times New Roman" w:hAnsiTheme="minorBidi" w:cstheme="minorBidi"/>
          <w:b/>
          <w:bCs/>
          <w:i/>
          <w:iCs/>
          <w:color w:val="FF0000"/>
          <w:sz w:val="32"/>
          <w:szCs w:val="32"/>
          <w:shd w:val="clear" w:color="auto" w:fill="FFFF00"/>
          <w:cs/>
        </w:rPr>
        <w:t>เดือนก่อนหมดอายุนับจากวันเดินทางไป-กลับ*)</w:t>
      </w:r>
    </w:p>
    <w:p w:rsidR="00D47DB0" w:rsidRDefault="00D47DB0" w:rsidP="00D47DB0">
      <w:pPr>
        <w:spacing w:before="100" w:beforeAutospacing="1" w:after="100" w:afterAutospacing="1"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  <w:cs/>
        </w:rPr>
        <w:t>กรุณาตรวจสอบก่อนส่งให้บริษัทมิฉะนั้นทางบริษัทจะไม่รับผิดชอบกรณีพาสปอร์ตหมดอายุและด่านตรวจปฏิเสธการออกและเข้าเมืองท่าน*** กรุณาส่งพร้อมพร้อมหลักฐานการโอนเงินมัดจำ หรือส่งพร้อมยอดคงเหลือ**</w:t>
      </w:r>
    </w:p>
    <w:p w:rsidR="00B7450A" w:rsidRDefault="00B7450A" w:rsidP="00D47DB0">
      <w:pPr>
        <w:spacing w:before="100" w:beforeAutospacing="1" w:after="100" w:afterAutospacing="1"/>
        <w:rPr>
          <w:rFonts w:asciiTheme="minorBidi" w:eastAsia="Times New Roman" w:hAnsiTheme="minorBidi" w:cstheme="minorBidi"/>
          <w:sz w:val="32"/>
          <w:szCs w:val="32"/>
        </w:rPr>
      </w:pPr>
    </w:p>
    <w:p w:rsidR="00B7450A" w:rsidRPr="00D47DB0" w:rsidRDefault="00B7450A" w:rsidP="00D47DB0">
      <w:pPr>
        <w:spacing w:before="100" w:beforeAutospacing="1" w:after="100" w:afterAutospacing="1"/>
        <w:rPr>
          <w:rFonts w:asciiTheme="minorBidi" w:eastAsia="Times New Roman" w:hAnsiTheme="minorBidi" w:cstheme="minorBidi"/>
          <w:sz w:val="32"/>
          <w:szCs w:val="32"/>
        </w:rPr>
      </w:pPr>
    </w:p>
    <w:p w:rsidR="00D47DB0" w:rsidRPr="00D47DB0" w:rsidRDefault="00D47DB0" w:rsidP="00D47DB0">
      <w:pPr>
        <w:spacing w:before="100" w:beforeAutospacing="1" w:after="100" w:afterAutospacing="1"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u w:val="single"/>
        </w:rPr>
        <w:lastRenderedPageBreak/>
        <w:t>4.</w:t>
      </w:r>
      <w:r w:rsidRPr="00D47DB0">
        <w:rPr>
          <w:rFonts w:asciiTheme="minorBidi" w:eastAsia="Times New Roman" w:hAnsiTheme="minorBidi" w:cstheme="minorBidi"/>
          <w:b/>
          <w:bCs/>
          <w:sz w:val="32"/>
          <w:szCs w:val="32"/>
          <w:u w:val="single"/>
          <w:cs/>
        </w:rPr>
        <w:t>การยกเลิกและคืนค่าทัวร์</w:t>
      </w:r>
    </w:p>
    <w:p w:rsidR="00D47DB0" w:rsidRPr="00D47DB0" w:rsidRDefault="003D5A24" w:rsidP="00D47DB0">
      <w:pPr>
        <w:spacing w:before="100" w:beforeAutospacing="1" w:after="100" w:afterAutospacing="1"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3F316B7" wp14:editId="5FBB5254">
            <wp:simplePos x="0" y="0"/>
            <wp:positionH relativeFrom="column">
              <wp:posOffset>-53975</wp:posOffset>
            </wp:positionH>
            <wp:positionV relativeFrom="paragraph">
              <wp:posOffset>1649730</wp:posOffset>
            </wp:positionV>
            <wp:extent cx="6870700" cy="4079875"/>
            <wp:effectExtent l="0" t="0" r="6350" b="0"/>
            <wp:wrapSquare wrapText="bothSides"/>
            <wp:docPr id="5" name="Picture 5" descr="http://bondstreettour.com/wp-content/uploads/2018/08/seat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ondstreettour.com/wp-content/uploads/2018/08/seatxj.jpg"/>
                    <pic:cNvPicPr>
                      <a:picLocks noChangeAspect="1" noChangeArrowheads="1"/>
                    </pic:cNvPicPr>
                  </pic:nvPicPr>
                  <pic:blipFill>
                    <a:blip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DB0" w:rsidRPr="00D47DB0">
        <w:rPr>
          <w:rFonts w:asciiTheme="minorBidi" w:eastAsia="Times New Roman" w:hAnsiTheme="minorBidi" w:cstheme="minorBidi"/>
          <w:sz w:val="32"/>
          <w:szCs w:val="32"/>
          <w:cs/>
        </w:rPr>
        <w:t>เนื่องจากเป็นราคาตั๋วเครื่องบินโปรโมชั่น</w:t>
      </w:r>
      <w:r w:rsidR="00D47DB0" w:rsidRPr="00D47DB0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r w:rsidR="00D47DB0" w:rsidRPr="00D47DB0">
        <w:rPr>
          <w:rFonts w:asciiTheme="minorBidi" w:eastAsia="Times New Roman" w:hAnsiTheme="minorBidi" w:cstheme="minorBidi"/>
          <w:color w:val="FF0000"/>
          <w:sz w:val="32"/>
          <w:szCs w:val="32"/>
          <w:shd w:val="clear" w:color="auto" w:fill="FFFF00"/>
          <w:cs/>
        </w:rPr>
        <w:t>เมื่อจองทัวร์ชำระเงินค่าจองค่าทัวร์แล้ว ไม่สามารถยกเลิก เลื่อน ขอคืนเงิน ได้ทุกกรณี</w:t>
      </w:r>
      <w:r w:rsidR="00D47DB0" w:rsidRPr="00D47DB0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r w:rsidR="00D47DB0" w:rsidRPr="00D47DB0">
        <w:rPr>
          <w:rFonts w:asciiTheme="minorBidi" w:eastAsia="Times New Roman" w:hAnsiTheme="minorBidi" w:cstheme="minorBidi"/>
          <w:sz w:val="32"/>
          <w:szCs w:val="32"/>
          <w:cs/>
        </w:rPr>
        <w:t>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3D5A24" w:rsidRPr="00D47DB0" w:rsidRDefault="003D5A24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u w:val="single"/>
          <w:cs/>
        </w:rPr>
        <w:t>อัตราค่าบริการนี้รวม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1.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ค่าตั๋วโดยสารเครื่องบินไป-กลับชั้นประหยัดพร้อมค่าภาษีสนามบินทุกแห่งตามรายการทัวร์ข้างต้น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  <w:u w:val="single"/>
          <w:cs/>
        </w:rPr>
        <w:t>ที่นั่งเป็นไปตามการจัดสรรของสายการบินไม่สามารถเลือกระบุที่นั่งได้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2.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ค่าที่พักห้องละ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2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ท่านตามโรงแรมที่ระบุไว้ในรายการหรือระดับเทียบเท่า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3.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ค่าอาหารค่าเข้าชมและค่ายานพาหนะทุกชนิดตามที่ระบุไว้ในรายการทัวร์ข้างต้น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4.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เจ้าหน้าที่บริษัทฯคอยอานวยความสะดวกทุกท่านตลอดการเดินทาง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5. </w:t>
      </w: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u w:val="single"/>
          <w:cs/>
        </w:rPr>
        <w:t>ค่าน้ำหนักกระเป๋าสัมภาระโหลดใต้เครื่องที่สายการบิน</w:t>
      </w: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u w:val="single"/>
        </w:rPr>
        <w:t xml:space="preserve"> </w:t>
      </w:r>
      <w:r w:rsidRPr="00B7450A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  <w:u w:val="single"/>
        </w:rPr>
        <w:t xml:space="preserve">Thai Air Asia X </w:t>
      </w:r>
      <w:r w:rsidRPr="00B7450A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  <w:u w:val="single"/>
          <w:cs/>
        </w:rPr>
        <w:t xml:space="preserve">กำหนดท่านละไม่เกิน </w:t>
      </w:r>
      <w:r w:rsidRPr="00B7450A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  <w:u w:val="single"/>
        </w:rPr>
        <w:t xml:space="preserve">20 </w:t>
      </w:r>
      <w:r w:rsidRPr="00B7450A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  <w:u w:val="single"/>
          <w:cs/>
        </w:rPr>
        <w:t>กิโลกรัม</w:t>
      </w: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u w:val="single"/>
        </w:rPr>
        <w:t xml:space="preserve"> </w:t>
      </w: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u w:val="single"/>
          <w:cs/>
        </w:rPr>
        <w:t>สัมภาระถือขึ้นเครื่องไม่เกิน</w:t>
      </w: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u w:val="single"/>
        </w:rPr>
        <w:t>7</w:t>
      </w: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u w:val="single"/>
          <w:cs/>
        </w:rPr>
        <w:t>กก.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และค่าประกันวินาศภัยเครื่องบินตามเงื่อนไขของแต่ละสายการบินที่มีการเรียกเก็บ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</w:rPr>
        <w:t>**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  <w:cs/>
        </w:rPr>
        <w:t>กรณีท่านมีความประสงค์จะซื้อน้ำหนักเพิ่ม กรุณาแจ้งพร้อมจองทัวร์หรือก่อนเดินทาง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</w:rPr>
        <w:t>10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  <w:cs/>
        </w:rPr>
        <w:t>วันเท่านั้นพร้อมชำระค่าน้ำหนัก**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proofErr w:type="gramStart"/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</w:rPr>
        <w:t xml:space="preserve">- 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  <w:cs/>
        </w:rPr>
        <w:t xml:space="preserve">ซื้อนำหนักเพิ่ม 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</w:rPr>
        <w:t xml:space="preserve">5 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  <w:cs/>
        </w:rPr>
        <w:t>กก.</w:t>
      </w:r>
      <w:proofErr w:type="gramEnd"/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  <w:cs/>
        </w:rPr>
        <w:t xml:space="preserve"> ชำระเพิ่ม 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</w:rPr>
        <w:t>600  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  <w:cs/>
        </w:rPr>
        <w:t>บาท / เพิ่ม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</w:rPr>
        <w:t>10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  <w:cs/>
        </w:rPr>
        <w:t xml:space="preserve">กก. ชำระเพิ่ม 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</w:rPr>
        <w:t xml:space="preserve">1,000 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  <w:cs/>
        </w:rPr>
        <w:t>บาท / เพิ่ม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</w:rPr>
        <w:t>20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  <w:cs/>
        </w:rPr>
        <w:t xml:space="preserve">กก. ชำระเพิ่ม 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</w:rPr>
        <w:t xml:space="preserve">2,000 </w:t>
      </w:r>
      <w:r w:rsidRPr="00D47DB0">
        <w:rPr>
          <w:rFonts w:asciiTheme="minorBidi" w:eastAsia="Times New Roman" w:hAnsiTheme="minorBidi" w:cstheme="minorBidi"/>
          <w:color w:val="FF0000"/>
          <w:sz w:val="32"/>
          <w:szCs w:val="32"/>
          <w:u w:val="single"/>
          <w:cs/>
        </w:rPr>
        <w:t>บาท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lastRenderedPageBreak/>
        <w:t xml:space="preserve">6.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ค่าประกันอุบัติเหตุคุ้มครองในระหว่างการเดินทางคุ้มครองในวงเงินท่านละ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1,000,000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บาทค่ารักษาพยาบาลกรณีเกิดอุบัติเหตุวงเงินท่านละ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500,000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บาทตามเงื่อนไขของกรมธรรม์</w:t>
      </w:r>
      <w:r w:rsidRPr="00B7450A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  <w:u w:val="single"/>
        </w:rPr>
        <w:t xml:space="preserve"> </w:t>
      </w:r>
      <w:r w:rsidRPr="00B7450A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  <w:u w:val="single"/>
          <w:cs/>
        </w:rPr>
        <w:t>ไม่รวมประกันสุขภาพ</w:t>
      </w: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u w:val="single"/>
          <w:cs/>
        </w:rPr>
        <w:t>ท่านสามารถสั่งซื้อประกันสุขภาพเพิ่มได้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u w:val="single"/>
          <w:cs/>
        </w:rPr>
        <w:t>อัตราค่าบริการนี้ไม่รวม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1.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ค่าทำหนังสือเดินทางไทยและเอกสารต่างด้าวต่างๆ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2.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ค่าใช้จ่ายอื่นๆที่นอกเหนือจากรายการระบุอาทิเช่นค่าอาหารเครื่องดื่มค่าซักรีด ค่าโทรศัพท์เป็นต้น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3.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ค่าภาษีทุกรายการคิดจากยอดบริการ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,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ค่าภาษีเดินทาง (ถ้ามีการเรียกเก็บ)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4.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ค่าภาษีน้ำมันที่สายการบินเรียกเก็บเพิ่มภายหลังจากทางบริษัทฯได้ออกตั๋วเครื่องบิน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5.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ค่า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Vat 7%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และค่าภาษีหัก ณ ที่จ่าย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3%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6.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ค่าทิปยกกระเป๋าทุกโรงแรม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B7450A">
        <w:rPr>
          <w:rFonts w:asciiTheme="minorBidi" w:eastAsia="Times New Roman" w:hAnsiTheme="minorBidi" w:cstheme="minorBidi"/>
          <w:b/>
          <w:bCs/>
          <w:sz w:val="32"/>
          <w:szCs w:val="32"/>
        </w:rPr>
        <w:t xml:space="preserve">7. </w:t>
      </w: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shd w:val="clear" w:color="auto" w:fill="FFFF00"/>
          <w:cs/>
        </w:rPr>
        <w:t xml:space="preserve">ค่าทิปไกด์รวมคนขับรถ ท่านละ </w:t>
      </w: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shd w:val="clear" w:color="auto" w:fill="FFFF00"/>
        </w:rPr>
        <w:t xml:space="preserve">4,000 </w:t>
      </w: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shd w:val="clear" w:color="auto" w:fill="FFFF00"/>
          <w:cs/>
        </w:rPr>
        <w:t>เยน</w:t>
      </w:r>
      <w:proofErr w:type="spellStart"/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shd w:val="clear" w:color="auto" w:fill="FFFF00"/>
          <w:cs/>
        </w:rPr>
        <w:t>ต่อทริป</w:t>
      </w:r>
      <w:proofErr w:type="spellEnd"/>
      <w:r w:rsidRPr="00B7450A">
        <w:rPr>
          <w:rFonts w:asciiTheme="minorBidi" w:eastAsia="Times New Roman" w:hAnsiTheme="minorBidi" w:cstheme="minorBidi"/>
          <w:b/>
          <w:bCs/>
          <w:sz w:val="32"/>
          <w:szCs w:val="32"/>
        </w:rPr>
        <w:t xml:space="preserve"> </w:t>
      </w: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t>สำหรับกรุ๊ปที่มีหัวหน้าทัวร์แล้วแต่น้ำใจจากท่าน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u w:val="single"/>
          <w:cs/>
        </w:rPr>
        <w:t>รายละเอียดเกี่ยวกับมาตรการยกเว้นวีซ่าเข้าประเทศญี่ปุ่นให้กับคนไทย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>(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เอกสารที่จะต้องใช้ในการพิจารณาการอนุญาตให้เข้าประเทศ)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B7450A">
        <w:rPr>
          <w:rFonts w:asciiTheme="minorBidi" w:eastAsia="Times New Roman" w:hAnsiTheme="minorBidi" w:cstheme="minorBidi"/>
          <w:b/>
          <w:bCs/>
          <w:color w:val="000000"/>
          <w:sz w:val="32"/>
          <w:szCs w:val="32"/>
        </w:rPr>
        <w:t> </w:t>
      </w:r>
      <w:r w:rsidRPr="00B7450A">
        <w:rPr>
          <w:rFonts w:asciiTheme="minorBidi" w:eastAsia="Times New Roman" w:hAnsiTheme="minorBidi" w:cstheme="minorBidi"/>
          <w:b/>
          <w:bCs/>
          <w:color w:val="000000"/>
          <w:sz w:val="32"/>
          <w:szCs w:val="32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 w:rsidRPr="00B7450A">
        <w:rPr>
          <w:rFonts w:asciiTheme="minorBidi" w:eastAsia="Times New Roman" w:hAnsiTheme="minorBidi" w:cstheme="minorBidi"/>
          <w:b/>
          <w:bCs/>
          <w:color w:val="000000"/>
          <w:sz w:val="32"/>
          <w:szCs w:val="32"/>
        </w:rPr>
        <w:t xml:space="preserve">15 </w:t>
      </w:r>
      <w:r w:rsidRPr="00B7450A">
        <w:rPr>
          <w:rFonts w:asciiTheme="minorBidi" w:eastAsia="Times New Roman" w:hAnsiTheme="minorBidi" w:cstheme="minorBidi"/>
          <w:b/>
          <w:bCs/>
          <w:color w:val="000000"/>
          <w:sz w:val="32"/>
          <w:szCs w:val="32"/>
          <w:cs/>
        </w:rPr>
        <w:t>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เพื่อยืนยันการมีคุณสมบัติการเข้าประเทศญี่ปุ่น* ดังต่อไปนี้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>1.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ตั๋วเครื่องบินขาออกจากประเทศญี่ปุ่น (ทางบริษัทฯจัดการให้)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>2.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>3.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ชื่อ ที่อยู่ และหมายเลขติดต่อในระหว่างที่พำนักในประเทศญี่ปุ่น (ทางบริษัทจัดการให้)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>4.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กำหนดการเดินทางระหว่างที่พำนักในประเทศญี่ปุ่น (ทางบริษัทฯจัดการให้)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> 1.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หนังสือเดินทางต้องมีอายุการใช้งานเหลืออยู่ไม่ต่ำกว่า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6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เดือน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> 2.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กิจกรรมใดๆ ที่จะกระทำในประเทศญี่ปุ่นจะต้องไม่เป็นสิ่งที่ขัดต่อกฎหมาย และเข้าข่ายคุณสมบัติการพำนักระยะสั้น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> 3.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ในขั้นตอนการขอเข้าประเทศ จะต้องระบุระยะเวลาการพำนักไม่เกิน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15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วัน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> 4.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proofErr w:type="gramStart"/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shd w:val="clear" w:color="auto" w:fill="FFFF00"/>
        </w:rPr>
        <w:t>7.</w:t>
      </w: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shd w:val="clear" w:color="auto" w:fill="FFFF00"/>
          <w:cs/>
        </w:rPr>
        <w:t>หมายเหตุ :</w:t>
      </w:r>
      <w:proofErr w:type="gramEnd"/>
      <w:r w:rsidRPr="00D47DB0">
        <w:rPr>
          <w:rFonts w:asciiTheme="minorBidi" w:eastAsia="Times New Roman" w:hAnsiTheme="minorBidi" w:cstheme="minorBidi"/>
          <w:sz w:val="32"/>
          <w:szCs w:val="32"/>
          <w:shd w:val="clear" w:color="auto" w:fill="FFFF00"/>
        </w:rPr>
        <w:t xml:space="preserve"> </w:t>
      </w:r>
      <w:r w:rsidRPr="00D47DB0">
        <w:rPr>
          <w:rFonts w:asciiTheme="minorBidi" w:eastAsia="Times New Roman" w:hAnsiTheme="minorBidi" w:cstheme="minorBidi"/>
          <w:sz w:val="32"/>
          <w:szCs w:val="32"/>
          <w:shd w:val="clear" w:color="auto" w:fill="FFFF00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 ฯ และเมื่อท่านตกลงชาระเงินมัดจาหรือค่าทัวร์ทั้งหมดกับทางบริษัทฯ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B7450A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</w:rPr>
        <w:t xml:space="preserve">1. </w:t>
      </w:r>
      <w:r w:rsidRPr="00B7450A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  <w:cs/>
        </w:rPr>
        <w:t xml:space="preserve">บริษัทฯ ขอสงวนสิทธิ์ที่จะเลื่อนการเดินทางหรือปรับราคาค่าบริการขึ้นในกรณีที่มีผู้ร่วมคณะไม่ถึง </w:t>
      </w:r>
      <w:r w:rsidRPr="00B7450A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</w:rPr>
        <w:t>30</w:t>
      </w:r>
      <w:r w:rsidRPr="00B7450A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  <w:cs/>
        </w:rPr>
        <w:t>ท่าน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2.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ขอสงวนสิทธิ์การเก็บค่าน้ามันและภาษีสนามบินทุกแห่งเพิ่ม หากสายการบินมีการปรับขึ้นก่อนวันเดินทาง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lastRenderedPageBreak/>
        <w:t xml:space="preserve">3.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บริษัทฯ ขอสงวนสิทธิ์ในการเปลี่ยนเที่ยวบิน โดยมิต้องแจ้งให้ทราบล่วงหน้าอันเนื่องจากสาเหตุต่างๆ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4.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,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การยกเลิกบิน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,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การประท้วง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,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การนัดหยุดงาน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,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การก่อการจลาจล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,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ภัยธรรมชาติ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,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การนาสิ่งของผิดกฎหมาย ซึ่งอยู่นอกเหนือความรับผิดชอบของบริษัทฯ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5.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,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เกิดจากการโจรกรรม และ อุบัติเหตุจากความประมาทของนักท่องเที่ยวเอง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6.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7.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8.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การจัดการเรื่องห้องพัก </w:t>
      </w:r>
      <w:proofErr w:type="gramStart"/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เป็นสิทธิของโรงแรมในการจัดห้องให้กับกรุ๊ปที่เข้าพัก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  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โดยมีห้องพักสำหรับผู้สูบบุหรี่</w:t>
      </w:r>
      <w:proofErr w:type="gramEnd"/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 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9.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กรณีผู้เดินทางต้องการความช่วยเหลือเป็นพิเศษ อาทิเช่น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r w:rsidRPr="00B7450A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  <w:cs/>
        </w:rPr>
        <w:t xml:space="preserve">ใช้วิวแชร์ กรุณาแจ้งบริษัทฯ อย่างน้อย </w:t>
      </w:r>
      <w:r w:rsidRPr="00B7450A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</w:rPr>
        <w:t xml:space="preserve">10 </w:t>
      </w:r>
      <w:r w:rsidRPr="00B7450A">
        <w:rPr>
          <w:rFonts w:asciiTheme="minorBidi" w:eastAsia="Times New Roman" w:hAnsiTheme="minorBidi" w:cstheme="minorBidi"/>
          <w:b/>
          <w:bCs/>
          <w:color w:val="FF0000"/>
          <w:sz w:val="32"/>
          <w:szCs w:val="32"/>
          <w:cs/>
        </w:rPr>
        <w:t>วันก่อนการเดินทาง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มิฉะนั้นบริษัทฯไม่สามารถจัดการได้ล่วงหน้าได้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10.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 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11.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 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12.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กรณีต้องการพักแบบ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3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ท่าน ต่อห้องหรือห้องแบบ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3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เตียง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TRIPLE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โรงแรมมีห้อง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Triple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ไม่เพียงพอ ขอสงวนสิทธิในการจัดห้องให้เป็นแบบ แยก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2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ห้อง คือ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1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ห้องพักคู่ และ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1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ห้องพักเดี่ยว โดยไม่ค่าใช้จ่ายเพิ่ม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13.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สภาพการจลาจรในช่วงวันเดินทางตรงกับวันหยุดเทศกาลของญี่ปุ่น หรือ วันเสาร์อาทิตย์ รถอาจจะติด อาจทำให้เวลาในการท่องเที่ยวและ </w:t>
      </w:r>
      <w:proofErr w:type="spellStart"/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ช้</w:t>
      </w:r>
      <w:proofErr w:type="spellEnd"/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อปปิ้งแต่ละสถานที่น้อยลง</w:t>
      </w:r>
      <w:proofErr w:type="gramStart"/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 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โดยเป็นดุลยพินิจของมัคคุเทศก์</w:t>
      </w:r>
      <w:proofErr w:type="gramEnd"/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 และคนขัยรถในการบริหารเวลา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14.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บริการน้ำดื่มท่านวันละ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1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ขวดต่อคนต่อในวันที่ทำทัวร์เต็มวัน เริ่มในวันที่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2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ของการเดินทางรวมจำนวน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2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ขวด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15.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10-12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ชั่วโมง อาทิเช่น เริ่มงานเวลา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>8.00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 xml:space="preserve">น.ถึงเวลา 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20.00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น.ในวันนั้น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16.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การประกันภัย ที่บริษัทฯได้ทำไว้สำหรับความคุ้มครองผู้เดินทาง เป็นการการประกันอุบัติเหตุจากการเดินทางท่องเที่ยว ตามพ.ร.บ. การท่องเที่ยว เท่านั้น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r w:rsidRPr="00B7450A">
        <w:rPr>
          <w:rFonts w:asciiTheme="minorBidi" w:eastAsia="Times New Roman" w:hAnsiTheme="minorBidi" w:cstheme="minorBidi"/>
          <w:b/>
          <w:bCs/>
          <w:sz w:val="32"/>
          <w:szCs w:val="32"/>
          <w:u w:val="single"/>
          <w:shd w:val="clear" w:color="auto" w:fill="FFFF00"/>
          <w:cs/>
        </w:rPr>
        <w:t>ไม่ได้ครอบคลุมถึง สุขภาพ การเจ็บไข้ได้ป่วย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ท่านสามารถขอดูเงื่อนไขกรมธรรมของ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lastRenderedPageBreak/>
        <w:t>บริษัทฯได้ และทางบริษัทฯถือว่าท่านได้เข้าใจและยอมรับข้อตกลงแล้วเมื่อท่านชำระเงินค่าทัวร์ (ท่านสามารถซื้อประกันสุขภาพ ในระหว่างการเดินทางได้ จากบริษัทประกันทั่วไป และควรศึกษาเงื่อนไขความคุ้มครองให้ละเอียด)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br/>
        <w:t xml:space="preserve">17.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</w:t>
      </w: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  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นอกจากมีเอกสารลงนามโดยผู้มีอำนาจของผู้จัดกำกับเท่านั้น</w:t>
      </w:r>
    </w:p>
    <w:p w:rsidR="00D47DB0" w:rsidRPr="00D47DB0" w:rsidRDefault="00D47DB0" w:rsidP="003D5A24">
      <w:pPr>
        <w:spacing w:before="100" w:beforeAutospacing="1" w:after="100" w:afterAutospacing="1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</w:rPr>
        <w:t xml:space="preserve">18. </w:t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</w:p>
    <w:p w:rsidR="00D47DB0" w:rsidRPr="00D47DB0" w:rsidRDefault="00D47DB0" w:rsidP="003D5A24">
      <w:pPr>
        <w:spacing w:after="200"/>
        <w:contextualSpacing/>
        <w:rPr>
          <w:rFonts w:asciiTheme="minorBidi" w:eastAsia="Times New Roman" w:hAnsiTheme="minorBidi" w:cstheme="minorBidi"/>
          <w:sz w:val="32"/>
          <w:szCs w:val="32"/>
        </w:rPr>
      </w:pP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pict/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pict/>
      </w:r>
      <w:r w:rsidRPr="00D47DB0">
        <w:rPr>
          <w:rFonts w:asciiTheme="minorBidi" w:eastAsia="Times New Roman" w:hAnsiTheme="minorBidi" w:cstheme="minorBidi"/>
          <w:sz w:val="32"/>
          <w:szCs w:val="32"/>
          <w:cs/>
        </w:rPr>
        <w:pict/>
      </w:r>
    </w:p>
    <w:p w:rsidR="00D47DB0" w:rsidRPr="00B7450A" w:rsidRDefault="00D47DB0" w:rsidP="003D5A24">
      <w:pPr>
        <w:contextualSpacing/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Pr="00B7450A" w:rsidRDefault="00D47DB0" w:rsidP="003D5A24">
      <w:pPr>
        <w:contextualSpacing/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Pr="00B7450A" w:rsidRDefault="00D47DB0" w:rsidP="003D5A24">
      <w:pPr>
        <w:contextualSpacing/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Pr="00B7450A" w:rsidRDefault="00D47DB0" w:rsidP="00B7450A">
      <w:pPr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Pr="00B7450A" w:rsidRDefault="00D47DB0" w:rsidP="00B7450A">
      <w:pPr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Pr="00B7450A" w:rsidRDefault="00D47DB0" w:rsidP="00B7450A">
      <w:pPr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Pr="00B7450A" w:rsidRDefault="00D47DB0" w:rsidP="00B7450A">
      <w:pPr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Pr="00B7450A" w:rsidRDefault="00D47DB0" w:rsidP="00B7450A">
      <w:pPr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Pr="00B7450A" w:rsidRDefault="00D47DB0" w:rsidP="00B7450A">
      <w:pPr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Pr="00B7450A" w:rsidRDefault="00D47DB0" w:rsidP="00B7450A">
      <w:pPr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Pr="00B7450A" w:rsidRDefault="00D47DB0" w:rsidP="00B7450A">
      <w:pPr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Default="00D47DB0" w:rsidP="00B7450A">
      <w:pPr>
        <w:rPr>
          <w:rFonts w:asciiTheme="minorBidi" w:eastAsia="Times New Roman" w:hAnsiTheme="minorBidi" w:cstheme="minorBidi" w:hint="cs"/>
          <w:b/>
          <w:bCs/>
          <w:sz w:val="32"/>
          <w:szCs w:val="32"/>
        </w:rPr>
      </w:pPr>
    </w:p>
    <w:p w:rsidR="00DA679B" w:rsidRDefault="00DA679B" w:rsidP="00B7450A">
      <w:pPr>
        <w:rPr>
          <w:rFonts w:asciiTheme="minorBidi" w:eastAsia="Times New Roman" w:hAnsiTheme="minorBidi" w:cstheme="minorBidi" w:hint="cs"/>
          <w:b/>
          <w:bCs/>
          <w:sz w:val="32"/>
          <w:szCs w:val="32"/>
        </w:rPr>
      </w:pPr>
    </w:p>
    <w:p w:rsidR="00DA679B" w:rsidRDefault="00DA679B" w:rsidP="00B7450A">
      <w:pPr>
        <w:rPr>
          <w:rFonts w:asciiTheme="minorBidi" w:eastAsia="Times New Roman" w:hAnsiTheme="minorBidi" w:cstheme="minorBidi" w:hint="cs"/>
          <w:b/>
          <w:bCs/>
          <w:sz w:val="32"/>
          <w:szCs w:val="32"/>
        </w:rPr>
      </w:pPr>
    </w:p>
    <w:p w:rsidR="00DA679B" w:rsidRDefault="00DA679B" w:rsidP="00B7450A">
      <w:pPr>
        <w:rPr>
          <w:rFonts w:asciiTheme="minorBidi" w:eastAsia="Times New Roman" w:hAnsiTheme="minorBidi" w:cstheme="minorBidi" w:hint="cs"/>
          <w:b/>
          <w:bCs/>
          <w:sz w:val="32"/>
          <w:szCs w:val="32"/>
        </w:rPr>
      </w:pPr>
    </w:p>
    <w:p w:rsidR="00DA679B" w:rsidRDefault="00DA679B" w:rsidP="00B7450A">
      <w:pPr>
        <w:rPr>
          <w:rFonts w:asciiTheme="minorBidi" w:eastAsia="Times New Roman" w:hAnsiTheme="minorBidi" w:cstheme="minorBidi" w:hint="cs"/>
          <w:b/>
          <w:bCs/>
          <w:sz w:val="32"/>
          <w:szCs w:val="32"/>
        </w:rPr>
      </w:pPr>
    </w:p>
    <w:p w:rsidR="00D47DB0" w:rsidRPr="00B7450A" w:rsidRDefault="00D47DB0" w:rsidP="00B7450A">
      <w:pPr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Pr="00B7450A" w:rsidRDefault="00D47DB0" w:rsidP="00B7450A">
      <w:pPr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Pr="00B7450A" w:rsidRDefault="00D47DB0" w:rsidP="00B7450A">
      <w:pPr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Pr="00B7450A" w:rsidRDefault="00D47DB0" w:rsidP="00B7450A">
      <w:pPr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Pr="00B7450A" w:rsidRDefault="00D47DB0" w:rsidP="00B7450A">
      <w:pPr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D47DB0" w:rsidRDefault="00D47DB0" w:rsidP="0032478E">
      <w:pPr>
        <w:spacing w:line="360" w:lineRule="exact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</w:p>
    <w:p w:rsidR="0032478E" w:rsidRPr="002D5023" w:rsidRDefault="0032478E" w:rsidP="0032478E">
      <w:pPr>
        <w:spacing w:line="360" w:lineRule="exact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2D5023">
        <w:rPr>
          <w:rFonts w:ascii="Angsana New" w:eastAsia="Times New Roman" w:hAnsi="Angsana New" w:cs="Angsana New"/>
          <w:b/>
          <w:bCs/>
          <w:sz w:val="36"/>
          <w:szCs w:val="36"/>
          <w:cs/>
        </w:rPr>
        <w:lastRenderedPageBreak/>
        <w:t>วิธีการชำระเงิน</w:t>
      </w:r>
    </w:p>
    <w:p w:rsidR="0032478E" w:rsidRPr="002D5023" w:rsidRDefault="0032478E" w:rsidP="0032478E">
      <w:pPr>
        <w:spacing w:line="360" w:lineRule="exact"/>
        <w:jc w:val="center"/>
        <w:rPr>
          <w:rFonts w:hAnsi="Cordia New"/>
          <w:b/>
          <w:bCs/>
          <w:sz w:val="160"/>
          <w:szCs w:val="160"/>
        </w:rPr>
      </w:pPr>
    </w:p>
    <w:p w:rsidR="0032478E" w:rsidRPr="002D5023" w:rsidRDefault="0032478E" w:rsidP="0032478E">
      <w:pPr>
        <w:pStyle w:val="4"/>
        <w:ind w:firstLine="567"/>
        <w:rPr>
          <w:b w:val="0"/>
          <w:bCs w:val="0"/>
          <w:sz w:val="28"/>
          <w:szCs w:val="28"/>
        </w:rPr>
      </w:pPr>
      <w:r w:rsidRPr="002D5023">
        <w:rPr>
          <w:rFonts w:ascii="Angsana New" w:hAnsi="Angsana New" w:cs="Angsana New"/>
          <w:b w:val="0"/>
          <w:bCs w:val="0"/>
          <w:sz w:val="28"/>
          <w:szCs w:val="28"/>
          <w:u w:val="none"/>
          <w:cs/>
        </w:rPr>
        <w:t xml:space="preserve">ลูกค้าสามารถส่งหลักฐานการชำระ เช่น </w:t>
      </w:r>
      <w:r w:rsidRPr="002D5023">
        <w:rPr>
          <w:rFonts w:ascii="Angsana New" w:hAnsi="Angsana New" w:cs="Angsana New"/>
          <w:b w:val="0"/>
          <w:bCs w:val="0"/>
          <w:sz w:val="28"/>
          <w:szCs w:val="28"/>
          <w:u w:val="none"/>
        </w:rPr>
        <w:t xml:space="preserve">Pay in slip </w:t>
      </w:r>
      <w:r w:rsidRPr="002D5023">
        <w:rPr>
          <w:rFonts w:ascii="Angsana New" w:hAnsi="Angsana New" w:cs="Angsana New"/>
          <w:b w:val="0"/>
          <w:bCs w:val="0"/>
          <w:sz w:val="28"/>
          <w:szCs w:val="28"/>
          <w:u w:val="none"/>
          <w:cs/>
        </w:rPr>
        <w:t xml:space="preserve">หลักฐานการโอนจาก </w:t>
      </w:r>
      <w:r w:rsidRPr="002D5023">
        <w:rPr>
          <w:rFonts w:ascii="Angsana New" w:hAnsi="Angsana New" w:cs="Angsana New"/>
          <w:b w:val="0"/>
          <w:bCs w:val="0"/>
          <w:sz w:val="28"/>
          <w:szCs w:val="28"/>
          <w:u w:val="none"/>
        </w:rPr>
        <w:t xml:space="preserve">Mobile Payment </w:t>
      </w:r>
      <w:r w:rsidRPr="002D5023">
        <w:rPr>
          <w:rFonts w:ascii="Angsana New" w:hAnsi="Angsana New" w:cs="Angsana New"/>
          <w:b w:val="0"/>
          <w:bCs w:val="0"/>
          <w:sz w:val="28"/>
          <w:szCs w:val="28"/>
          <w:u w:val="none"/>
          <w:cs/>
        </w:rPr>
        <w:t xml:space="preserve">ผ่านทางช่องทางการติดต่อที่ทางบริษัทได้จัดเตรียมเพื่ออำนวยความสะดวกให้แด่ท่าน เช่น </w:t>
      </w:r>
      <w:r w:rsidRPr="002D5023">
        <w:rPr>
          <w:rFonts w:ascii="Angsana New" w:hAnsi="Angsana New" w:cs="Angsana New"/>
          <w:b w:val="0"/>
          <w:bCs w:val="0"/>
          <w:sz w:val="28"/>
          <w:szCs w:val="28"/>
          <w:u w:val="none"/>
        </w:rPr>
        <w:t xml:space="preserve">Line, Email, Facebook </w:t>
      </w:r>
      <w:r w:rsidRPr="002D5023">
        <w:rPr>
          <w:rFonts w:ascii="Angsana New" w:hAnsi="Angsana New" w:cs="Angsana New"/>
          <w:b w:val="0"/>
          <w:bCs w:val="0"/>
          <w:sz w:val="28"/>
          <w:szCs w:val="28"/>
          <w:u w:val="none"/>
          <w:cs/>
        </w:rPr>
        <w:t>หรือ ทางแฟกซ์ จากนั้นเจ้าหน้าที่จะทำการตรวจสอบและยืนยันกลับเป็นลายลักษณ์อักษรพร้อมทั้งจัดส่งใบเสร็จให้ท่าน จึงจะถือได้ว่าการชำระค่าบริการถูกต้องสมบูรณ์</w:t>
      </w:r>
    </w:p>
    <w:tbl>
      <w:tblPr>
        <w:tblW w:w="11048" w:type="dxa"/>
        <w:tblInd w:w="-426" w:type="dxa"/>
        <w:tblLook w:val="04A0" w:firstRow="1" w:lastRow="0" w:firstColumn="1" w:lastColumn="0" w:noHBand="0" w:noVBand="1"/>
      </w:tblPr>
      <w:tblGrid>
        <w:gridCol w:w="881"/>
        <w:gridCol w:w="962"/>
        <w:gridCol w:w="2552"/>
        <w:gridCol w:w="1627"/>
        <w:gridCol w:w="236"/>
        <w:gridCol w:w="236"/>
        <w:gridCol w:w="1029"/>
        <w:gridCol w:w="222"/>
        <w:gridCol w:w="236"/>
        <w:gridCol w:w="222"/>
        <w:gridCol w:w="680"/>
        <w:gridCol w:w="228"/>
        <w:gridCol w:w="222"/>
        <w:gridCol w:w="1715"/>
      </w:tblGrid>
      <w:tr w:rsidR="00BD7742" w:rsidRPr="002D5023" w:rsidTr="00BD7742">
        <w:trPr>
          <w:trHeight w:val="751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66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5"/>
            </w:tblGrid>
            <w:tr w:rsidR="00BD7742" w:rsidRPr="002D5023" w:rsidTr="003D5A24">
              <w:trPr>
                <w:trHeight w:val="751"/>
                <w:tblCellSpacing w:w="0" w:type="dxa"/>
              </w:trPr>
              <w:tc>
                <w:tcPr>
                  <w:tcW w:w="6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7742" w:rsidRPr="002D5023" w:rsidRDefault="00BD7742" w:rsidP="003D5A24">
                  <w:pPr>
                    <w:rPr>
                      <w:rFonts w:eastAsia="Times New Roman" w:hAnsi="Cordia New"/>
                    </w:rPr>
                  </w:pPr>
                </w:p>
              </w:tc>
            </w:tr>
          </w:tbl>
          <w:p w:rsidR="00BD7742" w:rsidRPr="002D5023" w:rsidRDefault="00BD7742" w:rsidP="003D5A24">
            <w:pPr>
              <w:rPr>
                <w:rFonts w:eastAsia="Times New Roman" w:hAnsi="Cordia New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D7742" w:rsidRPr="002D5023" w:rsidRDefault="00BD7742" w:rsidP="003D5A24">
            <w:pPr>
              <w:rPr>
                <w:rFonts w:asci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D7742" w:rsidRPr="002D5023" w:rsidRDefault="00BD7742" w:rsidP="003D5A24">
            <w:pPr>
              <w:rPr>
                <w:rFonts w:asci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D7742" w:rsidRPr="002D5023" w:rsidRDefault="00BD7742" w:rsidP="003D5A24">
            <w:pPr>
              <w:rPr>
                <w:rFonts w:asci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D7742" w:rsidRPr="002D5023" w:rsidRDefault="00BD7742" w:rsidP="003D5A24">
            <w:pPr>
              <w:rPr>
                <w:rFonts w:asci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D7742" w:rsidRPr="002D5023" w:rsidRDefault="00BD7742" w:rsidP="003D5A24">
            <w:pPr>
              <w:rPr>
                <w:rFonts w:asci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D7742" w:rsidRPr="002D5023" w:rsidRDefault="00BD7742" w:rsidP="003D5A24">
            <w:pPr>
              <w:rPr>
                <w:rFonts w:asci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7742" w:rsidRPr="002D5023" w:rsidRDefault="00BD7742" w:rsidP="003D5A24">
            <w:pPr>
              <w:rPr>
                <w:rFonts w:ascii="AngsanaUPC" w:eastAsia="Times New Roman" w:hAnsi="AngsanaUPC" w:cs="AngsanaUPC"/>
                <w:b/>
                <w:bCs/>
                <w:sz w:val="22"/>
                <w:szCs w:val="22"/>
              </w:rPr>
            </w:pPr>
          </w:p>
        </w:tc>
      </w:tr>
      <w:tr w:rsidR="00BD7742" w:rsidRPr="002D5023" w:rsidTr="00BD7742">
        <w:trPr>
          <w:trHeight w:val="546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7742" w:rsidRPr="002D5023" w:rsidRDefault="00BD7742" w:rsidP="003D5A24">
            <w:pPr>
              <w:jc w:val="right"/>
              <w:rPr>
                <w:rFonts w:ascii="AngsanaUPC" w:eastAsia="Times New Roman" w:hAnsi="AngsanaUPC" w:cs="AngsanaUPC"/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305496"/>
              <w:left w:val="single" w:sz="4" w:space="0" w:color="305496"/>
              <w:bottom w:val="single" w:sz="4" w:space="0" w:color="305496"/>
              <w:right w:val="nil"/>
            </w:tcBorders>
            <w:shd w:val="clear" w:color="auto" w:fill="auto"/>
            <w:noWrap/>
            <w:vAlign w:val="bottom"/>
          </w:tcPr>
          <w:p w:rsidR="00BD7742" w:rsidRPr="002D5023" w:rsidRDefault="00BD7742" w:rsidP="00DE51CC">
            <w:pPr>
              <w:ind w:left="-1520"/>
              <w:rPr>
                <w:rFonts w:ascii="AngsanaUPC" w:eastAsia="Times New Roman" w:hAnsi="AngsanaUPC" w:cs="AngsanaUPC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305496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ธนาคาร</w:t>
            </w:r>
          </w:p>
        </w:tc>
        <w:tc>
          <w:tcPr>
            <w:tcW w:w="1863" w:type="dxa"/>
            <w:gridSpan w:val="2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vAlign w:val="center"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เลขที่บัญชี</w:t>
            </w:r>
          </w:p>
        </w:tc>
        <w:tc>
          <w:tcPr>
            <w:tcW w:w="236" w:type="dxa"/>
            <w:tcBorders>
              <w:top w:val="single" w:sz="4" w:space="0" w:color="305496"/>
              <w:left w:val="nil"/>
              <w:bottom w:val="single" w:sz="4" w:space="0" w:color="305496"/>
              <w:right w:val="nil"/>
            </w:tcBorders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</w:pPr>
            <w:r w:rsidRPr="00BD7742">
              <w:rPr>
                <w:rFonts w:ascii="AngsanaUPC" w:eastAsia="Times New Roman" w:hAnsi="AngsanaUPC" w:cs="AngsanaUPC" w:hint="cs"/>
                <w:b/>
                <w:bCs/>
                <w:sz w:val="26"/>
                <w:szCs w:val="26"/>
                <w:cs/>
              </w:rPr>
              <w:t>ชื่อบัญชี</w:t>
            </w:r>
          </w:p>
        </w:tc>
        <w:tc>
          <w:tcPr>
            <w:tcW w:w="2165" w:type="dxa"/>
            <w:gridSpan w:val="3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</w:pPr>
            <w:r w:rsidRPr="00BD7742">
              <w:rPr>
                <w:rFonts w:ascii="AngsanaUPC" w:eastAsia="Times New Roman" w:hAnsi="AngsanaUPC" w:cs="AngsanaUPC" w:hint="cs"/>
                <w:b/>
                <w:bCs/>
                <w:sz w:val="26"/>
                <w:szCs w:val="26"/>
                <w:cs/>
              </w:rPr>
              <w:t>สาขา</w:t>
            </w:r>
          </w:p>
        </w:tc>
      </w:tr>
      <w:tr w:rsidR="00BD7742" w:rsidRPr="002D5023" w:rsidTr="00BD7742">
        <w:trPr>
          <w:trHeight w:val="546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jc w:val="right"/>
              <w:rPr>
                <w:rFonts w:ascii="AngsanaUPC" w:eastAsia="Times New Roman" w:hAnsi="AngsanaUPC" w:cs="AngsanaUPC"/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305496"/>
              <w:left w:val="single" w:sz="4" w:space="0" w:color="305496"/>
              <w:bottom w:val="single" w:sz="4" w:space="0" w:color="305496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AngsanaUPC" w:eastAsia="Times New Roman" w:hAnsi="AngsanaUPC" w:cs="AngsanaUPC"/>
                <w:sz w:val="40"/>
                <w:szCs w:val="40"/>
              </w:rPr>
            </w:pPr>
            <w:r w:rsidRPr="002D5023">
              <w:rPr>
                <w:rFonts w:ascii="AngsanaUPC" w:eastAsia="Times New Roman" w:hAnsi="AngsanaUPC" w:cs="AngsanaUPC"/>
                <w:noProof/>
                <w:sz w:val="40"/>
                <w:szCs w:val="40"/>
              </w:rPr>
              <w:drawing>
                <wp:anchor distT="0" distB="0" distL="114300" distR="114300" simplePos="0" relativeHeight="251671552" behindDoc="0" locked="0" layoutInCell="1" allowOverlap="1" wp14:anchorId="7199E633" wp14:editId="38212013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-314325</wp:posOffset>
                  </wp:positionV>
                  <wp:extent cx="290195" cy="282575"/>
                  <wp:effectExtent l="0" t="0" r="0" b="3175"/>
                  <wp:wrapNone/>
                  <wp:docPr id="14" name="รูปภาพ 1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000000-0008-0000-01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000000-0008-0000-01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8" t="3569" r="22298" b="3269"/>
                          <a:stretch/>
                        </pic:blipFill>
                        <pic:spPr>
                          <a:xfrm>
                            <a:off x="0" y="0"/>
                            <a:ext cx="290195" cy="2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305496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 xml:space="preserve">กสิกรไทย       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KBANK</w:t>
            </w:r>
          </w:p>
        </w:tc>
        <w:tc>
          <w:tcPr>
            <w:tcW w:w="1863" w:type="dxa"/>
            <w:gridSpan w:val="2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572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2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41411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36" w:type="dxa"/>
            <w:tcBorders>
              <w:top w:val="single" w:sz="4" w:space="0" w:color="305496"/>
              <w:left w:val="nil"/>
              <w:bottom w:val="single" w:sz="4" w:space="0" w:color="305496"/>
              <w:right w:val="nil"/>
            </w:tcBorders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 xml:space="preserve">เวิลด์ สยาม </w:t>
            </w:r>
            <w:proofErr w:type="spellStart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ทราเวล</w:t>
            </w:r>
            <w:proofErr w:type="spellEnd"/>
          </w:p>
        </w:tc>
        <w:tc>
          <w:tcPr>
            <w:tcW w:w="2165" w:type="dxa"/>
            <w:gridSpan w:val="3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proofErr w:type="spellStart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บิ๊ก</w:t>
            </w:r>
            <w:proofErr w:type="spellEnd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 xml:space="preserve">ซี </w:t>
            </w:r>
            <w:proofErr w:type="spellStart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รัตนาธิเบศร์</w:t>
            </w:r>
            <w:proofErr w:type="spellEnd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 xml:space="preserve"> 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1</w:t>
            </w:r>
          </w:p>
        </w:tc>
      </w:tr>
      <w:tr w:rsidR="00BD7742" w:rsidRPr="002D5023" w:rsidTr="00BD7742">
        <w:trPr>
          <w:trHeight w:val="546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AngsanaUPC" w:eastAsia="Times New Roman" w:hAnsi="AngsanaUPC" w:cs="AngsanaUPC"/>
                <w:b/>
                <w:bCs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305496"/>
              <w:bottom w:val="single" w:sz="4" w:space="0" w:color="305496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AngsanaUPC" w:eastAsia="Times New Roman" w:hAnsi="AngsanaUPC" w:cs="AngsanaUPC"/>
                <w:sz w:val="40"/>
                <w:szCs w:val="40"/>
              </w:rPr>
            </w:pPr>
            <w:r w:rsidRPr="002D5023">
              <w:rPr>
                <w:rFonts w:ascii="AngsanaUPC" w:eastAsia="Times New Roman" w:hAnsi="AngsanaUPC" w:cs="AngsanaUPC"/>
                <w:noProof/>
                <w:sz w:val="40"/>
                <w:szCs w:val="40"/>
              </w:rPr>
              <w:drawing>
                <wp:anchor distT="0" distB="0" distL="114300" distR="114300" simplePos="0" relativeHeight="251670528" behindDoc="1" locked="0" layoutInCell="1" allowOverlap="1" wp14:anchorId="69D841CE" wp14:editId="286171ED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-266065</wp:posOffset>
                  </wp:positionV>
                  <wp:extent cx="386715" cy="163195"/>
                  <wp:effectExtent l="0" t="0" r="0" b="8255"/>
                  <wp:wrapNone/>
                  <wp:docPr id="13" name="รูปภาพ 1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000000-0008-0000-01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000000-0008-0000-0100-00000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9" t="26046" r="8625" b="42980"/>
                          <a:stretch/>
                        </pic:blipFill>
                        <pic:spPr>
                          <a:xfrm>
                            <a:off x="0" y="0"/>
                            <a:ext cx="38671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 xml:space="preserve">ทหารไทย       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TMB</w:t>
            </w:r>
          </w:p>
        </w:tc>
        <w:tc>
          <w:tcPr>
            <w:tcW w:w="1863" w:type="dxa"/>
            <w:gridSpan w:val="2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229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1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00529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36" w:type="dxa"/>
            <w:tcBorders>
              <w:top w:val="single" w:sz="4" w:space="0" w:color="305496"/>
              <w:left w:val="nil"/>
              <w:bottom w:val="single" w:sz="4" w:space="0" w:color="305496"/>
              <w:right w:val="nil"/>
            </w:tcBorders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 xml:space="preserve">เวิลด์ สยาม </w:t>
            </w:r>
            <w:proofErr w:type="spellStart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ทราเวล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proofErr w:type="spellStart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เซียร์</w:t>
            </w:r>
            <w:proofErr w:type="spellEnd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รังสิต</w:t>
            </w:r>
          </w:p>
        </w:tc>
      </w:tr>
      <w:tr w:rsidR="00BD7742" w:rsidRPr="002D5023" w:rsidTr="00BD7742">
        <w:trPr>
          <w:trHeight w:val="546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AngsanaUPC" w:eastAsia="Times New Roman" w:hAnsi="AngsanaUPC" w:cs="AngsanaUPC"/>
                <w:b/>
                <w:bCs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305496"/>
              <w:bottom w:val="single" w:sz="4" w:space="0" w:color="305496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AngsanaUPC" w:eastAsia="Times New Roman" w:hAnsi="AngsanaUPC" w:cs="AngsanaUPC"/>
                <w:sz w:val="40"/>
                <w:szCs w:val="40"/>
              </w:rPr>
            </w:pPr>
            <w:r w:rsidRPr="002D5023">
              <w:rPr>
                <w:rFonts w:ascii="AngsanaUPC" w:eastAsia="Times New Roman" w:hAnsi="AngsanaUPC" w:cs="AngsanaUPC"/>
                <w:noProof/>
                <w:sz w:val="40"/>
                <w:szCs w:val="40"/>
              </w:rPr>
              <w:drawing>
                <wp:anchor distT="0" distB="0" distL="114300" distR="114300" simplePos="0" relativeHeight="251668480" behindDoc="0" locked="0" layoutInCell="1" allowOverlap="1" wp14:anchorId="3D5C4EC4" wp14:editId="19467B7D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-320040</wp:posOffset>
                  </wp:positionV>
                  <wp:extent cx="290830" cy="267335"/>
                  <wp:effectExtent l="0" t="0" r="0" b="0"/>
                  <wp:wrapNone/>
                  <wp:docPr id="11" name="รูปภาพ 1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000000-0008-0000-01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000000-0008-0000-01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0" b="3389"/>
                          <a:stretch/>
                        </pic:blipFill>
                        <pic:spPr>
                          <a:xfrm>
                            <a:off x="0" y="0"/>
                            <a:ext cx="290830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กรุงศรีอยุธยา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 xml:space="preserve"> BAY</w:t>
            </w:r>
          </w:p>
        </w:tc>
        <w:tc>
          <w:tcPr>
            <w:tcW w:w="1863" w:type="dxa"/>
            <w:gridSpan w:val="2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692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1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10699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236" w:type="dxa"/>
            <w:tcBorders>
              <w:top w:val="single" w:sz="4" w:space="0" w:color="305496"/>
              <w:left w:val="nil"/>
              <w:bottom w:val="single" w:sz="4" w:space="0" w:color="305496"/>
              <w:right w:val="nil"/>
            </w:tcBorders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 xml:space="preserve">เวิลด์ สยาม </w:t>
            </w:r>
            <w:proofErr w:type="spellStart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ทราเวล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proofErr w:type="spellStart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เซียร์</w:t>
            </w:r>
            <w:proofErr w:type="spellEnd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รังสิต</w:t>
            </w:r>
          </w:p>
        </w:tc>
      </w:tr>
      <w:tr w:rsidR="00BD7742" w:rsidRPr="002D5023" w:rsidTr="00BD7742">
        <w:trPr>
          <w:trHeight w:val="546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AngsanaUPC" w:eastAsia="Times New Roman" w:hAnsi="AngsanaUPC" w:cs="AngsanaUPC"/>
                <w:b/>
                <w:bCs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305496"/>
              <w:bottom w:val="single" w:sz="4" w:space="0" w:color="305496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AngsanaUPC" w:eastAsia="Times New Roman" w:hAnsi="AngsanaUPC" w:cs="AngsanaUPC"/>
                <w:sz w:val="40"/>
                <w:szCs w:val="40"/>
              </w:rPr>
            </w:pPr>
            <w:r w:rsidRPr="002D5023">
              <w:rPr>
                <w:rFonts w:ascii="AngsanaUPC" w:eastAsia="Times New Roman" w:hAnsi="AngsanaUPC" w:cs="AngsanaUPC"/>
                <w:noProof/>
                <w:sz w:val="40"/>
                <w:szCs w:val="40"/>
              </w:rPr>
              <w:drawing>
                <wp:anchor distT="0" distB="0" distL="114300" distR="114300" simplePos="0" relativeHeight="251667456" behindDoc="0" locked="0" layoutInCell="1" allowOverlap="1" wp14:anchorId="3FFC2C6C" wp14:editId="4841060C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13335</wp:posOffset>
                  </wp:positionV>
                  <wp:extent cx="251460" cy="314325"/>
                  <wp:effectExtent l="0" t="0" r="0" b="9525"/>
                  <wp:wrapNone/>
                  <wp:docPr id="10" name="รูปภาพ 1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000000-0008-0000-01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000000-0008-0000-01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r="24858" b="31524"/>
                          <a:stretch/>
                        </pic:blipFill>
                        <pic:spPr>
                          <a:xfrm>
                            <a:off x="0" y="0"/>
                            <a:ext cx="267755" cy="33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 xml:space="preserve">กรุงเทพ          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BBL</w:t>
            </w:r>
          </w:p>
        </w:tc>
        <w:tc>
          <w:tcPr>
            <w:tcW w:w="1863" w:type="dxa"/>
            <w:gridSpan w:val="2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028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0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49852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36" w:type="dxa"/>
            <w:tcBorders>
              <w:top w:val="single" w:sz="4" w:space="0" w:color="305496"/>
              <w:left w:val="nil"/>
              <w:bottom w:val="single" w:sz="4" w:space="0" w:color="305496"/>
              <w:right w:val="nil"/>
            </w:tcBorders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 xml:space="preserve">เวิลด์ สยาม </w:t>
            </w:r>
            <w:proofErr w:type="spellStart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ทราเวล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proofErr w:type="spellStart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เซียร์</w:t>
            </w:r>
            <w:proofErr w:type="spellEnd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รังสิต</w:t>
            </w:r>
          </w:p>
        </w:tc>
      </w:tr>
      <w:tr w:rsidR="00BD7742" w:rsidRPr="002D5023" w:rsidTr="00BD7742">
        <w:trPr>
          <w:trHeight w:val="546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AngsanaUPC" w:eastAsia="Times New Roman" w:hAnsi="AngsanaUPC" w:cs="AngsanaUPC"/>
                <w:b/>
                <w:bCs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305496"/>
              <w:bottom w:val="single" w:sz="4" w:space="0" w:color="305496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AngsanaUPC" w:eastAsia="Times New Roman" w:hAnsi="AngsanaUPC" w:cs="AngsanaUPC"/>
                <w:sz w:val="40"/>
                <w:szCs w:val="40"/>
              </w:rPr>
            </w:pPr>
            <w:r w:rsidRPr="002D5023">
              <w:rPr>
                <w:rFonts w:ascii="AngsanaUPC" w:eastAsia="Times New Roman" w:hAnsi="AngsanaUPC" w:cs="AngsanaUPC"/>
                <w:noProof/>
                <w:sz w:val="40"/>
                <w:szCs w:val="40"/>
              </w:rPr>
              <w:drawing>
                <wp:anchor distT="0" distB="0" distL="114300" distR="114300" simplePos="0" relativeHeight="251666432" behindDoc="0" locked="0" layoutInCell="1" allowOverlap="1" wp14:anchorId="5D57F5D7" wp14:editId="127F1FE9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-337820</wp:posOffset>
                  </wp:positionV>
                  <wp:extent cx="304800" cy="295910"/>
                  <wp:effectExtent l="0" t="0" r="0" b="0"/>
                  <wp:wrapNone/>
                  <wp:docPr id="9" name="รูปภาพ 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000000-0008-0000-01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000000-0008-0000-01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5" t="19989" r="4300" b="16806"/>
                          <a:stretch/>
                        </pic:blipFill>
                        <pic:spPr>
                          <a:xfrm>
                            <a:off x="0" y="0"/>
                            <a:ext cx="304800" cy="29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 xml:space="preserve"> ไทยพาณิชย์   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SCB</w:t>
            </w:r>
          </w:p>
        </w:tc>
        <w:tc>
          <w:tcPr>
            <w:tcW w:w="1863" w:type="dxa"/>
            <w:gridSpan w:val="2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364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251636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36" w:type="dxa"/>
            <w:tcBorders>
              <w:top w:val="single" w:sz="4" w:space="0" w:color="305496"/>
              <w:left w:val="nil"/>
              <w:bottom w:val="single" w:sz="4" w:space="0" w:color="305496"/>
              <w:right w:val="nil"/>
            </w:tcBorders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 xml:space="preserve">เวิลด์ สยาม </w:t>
            </w:r>
            <w:proofErr w:type="spellStart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ทราเวล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proofErr w:type="spellStart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เซียร์</w:t>
            </w:r>
            <w:proofErr w:type="spellEnd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รังสิต</w:t>
            </w:r>
          </w:p>
        </w:tc>
      </w:tr>
      <w:tr w:rsidR="00BD7742" w:rsidRPr="002D5023" w:rsidTr="00BD7742">
        <w:trPr>
          <w:trHeight w:val="546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AngsanaUPC" w:eastAsia="Times New Roman" w:hAnsi="AngsanaUPC" w:cs="AngsanaUPC"/>
                <w:b/>
                <w:bCs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305496"/>
              <w:bottom w:val="single" w:sz="4" w:space="0" w:color="305496"/>
              <w:right w:val="nil"/>
            </w:tcBorders>
            <w:shd w:val="clear" w:color="auto" w:fill="auto"/>
            <w:noWrap/>
            <w:vAlign w:val="bottom"/>
            <w:hideMark/>
          </w:tcPr>
          <w:p w:rsidR="00BD7742" w:rsidRPr="002D5023" w:rsidRDefault="00BD7742" w:rsidP="003D5A24">
            <w:pPr>
              <w:rPr>
                <w:rFonts w:ascii="AngsanaUPC" w:eastAsia="Times New Roman" w:hAnsi="AngsanaUPC" w:cs="AngsanaUPC"/>
                <w:sz w:val="40"/>
                <w:szCs w:val="40"/>
              </w:rPr>
            </w:pPr>
            <w:r w:rsidRPr="002D5023">
              <w:rPr>
                <w:rFonts w:ascii="AngsanaUPC" w:eastAsia="Times New Roman" w:hAnsi="AngsanaUPC" w:cs="AngsanaUPC"/>
                <w:noProof/>
                <w:sz w:val="40"/>
                <w:szCs w:val="40"/>
              </w:rPr>
              <w:drawing>
                <wp:anchor distT="0" distB="0" distL="114300" distR="114300" simplePos="0" relativeHeight="251669504" behindDoc="0" locked="0" layoutInCell="1" allowOverlap="1" wp14:anchorId="31F7E937" wp14:editId="0EBAA5F8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10160</wp:posOffset>
                  </wp:positionV>
                  <wp:extent cx="323850" cy="323850"/>
                  <wp:effectExtent l="0" t="0" r="0" b="0"/>
                  <wp:wrapNone/>
                  <wp:docPr id="12" name="รูปภาพ 1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000000-0008-0000-01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000000-0008-0000-0100-00000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60" cy="34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 xml:space="preserve"> กรุงไทย         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KTB</w:t>
            </w:r>
          </w:p>
        </w:tc>
        <w:tc>
          <w:tcPr>
            <w:tcW w:w="1863" w:type="dxa"/>
            <w:gridSpan w:val="2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754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0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29839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-</w:t>
            </w: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36" w:type="dxa"/>
            <w:tcBorders>
              <w:top w:val="single" w:sz="4" w:space="0" w:color="305496"/>
              <w:left w:val="nil"/>
              <w:bottom w:val="single" w:sz="4" w:space="0" w:color="305496"/>
              <w:right w:val="nil"/>
            </w:tcBorders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 xml:space="preserve">เวิลด์ สยาม </w:t>
            </w:r>
            <w:proofErr w:type="spellStart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ทราเวล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BD7742" w:rsidRPr="00BD7742" w:rsidRDefault="00BD7742" w:rsidP="003D5A24">
            <w:pPr>
              <w:jc w:val="center"/>
              <w:rPr>
                <w:rFonts w:ascii="AngsanaUPC" w:eastAsia="Times New Roman" w:hAnsi="AngsanaUPC" w:cs="AngsanaUPC"/>
                <w:b/>
                <w:bCs/>
                <w:sz w:val="26"/>
                <w:szCs w:val="26"/>
              </w:rPr>
            </w:pPr>
            <w:proofErr w:type="spellStart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เซียร์</w:t>
            </w:r>
            <w:proofErr w:type="spellEnd"/>
            <w:r w:rsidRPr="00BD7742">
              <w:rPr>
                <w:rFonts w:ascii="AngsanaUPC" w:eastAsia="Times New Roman" w:hAnsi="AngsanaUPC" w:cs="AngsanaUPC"/>
                <w:b/>
                <w:bCs/>
                <w:sz w:val="26"/>
                <w:szCs w:val="26"/>
                <w:cs/>
              </w:rPr>
              <w:t>รังสิต</w:t>
            </w:r>
          </w:p>
        </w:tc>
      </w:tr>
    </w:tbl>
    <w:p w:rsidR="0032478E" w:rsidRPr="002D5023" w:rsidRDefault="002138AD" w:rsidP="002138AD">
      <w:pPr>
        <w:tabs>
          <w:tab w:val="left" w:pos="7455"/>
        </w:tabs>
        <w:spacing w:line="360" w:lineRule="exact"/>
        <w:rPr>
          <w:rFonts w:ascii="Cambria" w:hAnsi="Cambria" w:cs="FreesiaUPC"/>
          <w:b/>
          <w:bCs/>
          <w:sz w:val="48"/>
          <w:szCs w:val="48"/>
        </w:rPr>
      </w:pPr>
      <w:r>
        <w:rPr>
          <w:rFonts w:ascii="Cambria" w:hAnsi="Cambria" w:cs="FreesiaUPC"/>
          <w:b/>
          <w:bCs/>
          <w:sz w:val="48"/>
          <w:szCs w:val="48"/>
        </w:rPr>
        <w:tab/>
      </w:r>
    </w:p>
    <w:p w:rsidR="0032478E" w:rsidRPr="002D5023" w:rsidRDefault="0032478E" w:rsidP="0032478E">
      <w:pPr>
        <w:spacing w:line="360" w:lineRule="exact"/>
        <w:rPr>
          <w:rFonts w:ascii="Cambria" w:hAnsi="Cambria" w:cs="FreesiaUPC"/>
          <w:b/>
          <w:bCs/>
          <w:sz w:val="48"/>
          <w:szCs w:val="48"/>
        </w:rPr>
      </w:pPr>
    </w:p>
    <w:p w:rsidR="0032478E" w:rsidRPr="002D5023" w:rsidRDefault="0032478E" w:rsidP="0032478E">
      <w:pPr>
        <w:pStyle w:val="4"/>
        <w:jc w:val="center"/>
        <w:rPr>
          <w:rFonts w:ascii="Angsana New" w:hAnsi="Angsana New" w:cs="Angsana New"/>
          <w:sz w:val="28"/>
          <w:szCs w:val="28"/>
          <w:u w:val="none"/>
          <w:cs/>
        </w:rPr>
      </w:pPr>
      <w:r w:rsidRPr="002D5023">
        <w:rPr>
          <w:rFonts w:ascii="Angsana New" w:hAnsi="Angsana New" w:cs="Angsana New" w:hint="cs"/>
          <w:sz w:val="28"/>
          <w:szCs w:val="28"/>
          <w:u w:val="none"/>
          <w:cs/>
        </w:rPr>
        <w:t xml:space="preserve">บริษัท เวิลด์ สยาม </w:t>
      </w:r>
      <w:proofErr w:type="spellStart"/>
      <w:r w:rsidRPr="002D5023">
        <w:rPr>
          <w:rFonts w:ascii="Angsana New" w:hAnsi="Angsana New" w:cs="Angsana New" w:hint="cs"/>
          <w:sz w:val="28"/>
          <w:szCs w:val="28"/>
          <w:u w:val="none"/>
          <w:cs/>
        </w:rPr>
        <w:t>ทราเวล</w:t>
      </w:r>
      <w:proofErr w:type="spellEnd"/>
      <w:r w:rsidRPr="002D5023">
        <w:rPr>
          <w:rFonts w:ascii="Angsana New" w:hAnsi="Angsana New" w:cs="Angsana New" w:hint="cs"/>
          <w:sz w:val="28"/>
          <w:szCs w:val="28"/>
          <w:u w:val="none"/>
          <w:cs/>
        </w:rPr>
        <w:t xml:space="preserve"> จำกัด </w:t>
      </w:r>
    </w:p>
    <w:p w:rsidR="0032478E" w:rsidRPr="002D5023" w:rsidRDefault="0032478E" w:rsidP="0032478E">
      <w:pPr>
        <w:pStyle w:val="4"/>
        <w:jc w:val="center"/>
        <w:rPr>
          <w:rFonts w:ascii="Angsana New" w:hAnsi="Angsana New" w:cs="Angsana New"/>
          <w:sz w:val="28"/>
          <w:szCs w:val="28"/>
          <w:u w:val="none"/>
        </w:rPr>
      </w:pPr>
      <w:r w:rsidRPr="002D5023">
        <w:rPr>
          <w:rFonts w:ascii="Angsana New" w:hAnsi="Angsana New" w:cs="Angsana New" w:hint="cs"/>
          <w:sz w:val="28"/>
          <w:szCs w:val="28"/>
          <w:u w:val="none"/>
          <w:cs/>
        </w:rPr>
        <w:t>ขอขอบพระคุณลูกค้าผู้มีอุปการะคุ</w:t>
      </w:r>
      <w:r w:rsidRPr="002D5023">
        <w:rPr>
          <w:rFonts w:ascii="Angsana New" w:hAnsi="Angsana New" w:cs="Angsana New"/>
          <w:sz w:val="28"/>
          <w:szCs w:val="28"/>
          <w:u w:val="none"/>
          <w:cs/>
        </w:rPr>
        <w:t>ณ</w:t>
      </w:r>
      <w:r w:rsidRPr="002D5023">
        <w:rPr>
          <w:rFonts w:ascii="Angsana New" w:hAnsi="Angsana New" w:cs="Angsana New" w:hint="cs"/>
          <w:sz w:val="28"/>
          <w:szCs w:val="28"/>
          <w:u w:val="none"/>
          <w:cs/>
        </w:rPr>
        <w:t xml:space="preserve"> ที่ให้โอกาสเราได้ให้บริการทุกท่าน</w:t>
      </w:r>
    </w:p>
    <w:p w:rsidR="0032478E" w:rsidRPr="002D5023" w:rsidRDefault="0032478E" w:rsidP="0032478E">
      <w:pPr>
        <w:pStyle w:val="4"/>
        <w:jc w:val="center"/>
        <w:rPr>
          <w:rFonts w:ascii="Angsana New" w:hAnsi="Angsana New" w:cs="Angsana New"/>
          <w:sz w:val="28"/>
          <w:szCs w:val="28"/>
          <w:u w:val="none"/>
        </w:rPr>
      </w:pPr>
      <w:r w:rsidRPr="002D5023">
        <w:rPr>
          <w:rFonts w:ascii="Angsana New" w:hAnsi="Angsana New" w:cs="Angsana New" w:hint="cs"/>
          <w:sz w:val="28"/>
          <w:szCs w:val="28"/>
          <w:u w:val="none"/>
          <w:cs/>
        </w:rPr>
        <w:t>และหวังเป็นอย่างยิ่งว่าท่านจะได้รับความพึงพอใจในการเดินทางครั้งนี้</w:t>
      </w:r>
      <w:r w:rsidRPr="002D5023">
        <w:rPr>
          <w:rFonts w:ascii="Angsana New" w:hAnsi="Angsana New" w:cs="Angsana New"/>
          <w:sz w:val="28"/>
          <w:szCs w:val="28"/>
          <w:u w:val="none"/>
          <w:cs/>
        </w:rPr>
        <w:br/>
      </w:r>
    </w:p>
    <w:p w:rsidR="0032478E" w:rsidRPr="002D5023" w:rsidRDefault="0032478E" w:rsidP="0032478E">
      <w:pPr>
        <w:pStyle w:val="4"/>
        <w:jc w:val="center"/>
        <w:rPr>
          <w:rFonts w:ascii="Angsana New" w:hAnsi="Angsana New" w:cs="Angsana New"/>
          <w:sz w:val="28"/>
          <w:szCs w:val="28"/>
          <w:u w:val="none"/>
        </w:rPr>
      </w:pPr>
      <w:r w:rsidRPr="002D5023">
        <w:rPr>
          <w:rFonts w:ascii="Angsana New" w:hAnsi="Angsana New" w:cs="Angsana New" w:hint="cs"/>
          <w:sz w:val="28"/>
          <w:szCs w:val="28"/>
          <w:u w:val="none"/>
          <w:cs/>
        </w:rPr>
        <w:t>หากท่านต้องการ</w:t>
      </w:r>
      <w:r w:rsidRPr="002D5023">
        <w:rPr>
          <w:rFonts w:ascii="Angsana New" w:hAnsi="Angsana New" w:cs="Angsana New"/>
          <w:sz w:val="28"/>
          <w:szCs w:val="28"/>
          <w:u w:val="none"/>
          <w:cs/>
        </w:rPr>
        <w:t>สอบถามข้อมูลเพิ่มเติม / จองทัวร์</w:t>
      </w:r>
      <w:r w:rsidRPr="002D5023">
        <w:rPr>
          <w:rFonts w:ascii="Angsana New" w:hAnsi="Angsana New" w:cs="Angsana New" w:hint="cs"/>
          <w:sz w:val="28"/>
          <w:szCs w:val="28"/>
          <w:u w:val="none"/>
          <w:cs/>
        </w:rPr>
        <w:t xml:space="preserve"> </w:t>
      </w:r>
      <w:r w:rsidRPr="002D5023">
        <w:rPr>
          <w:rFonts w:ascii="Angsana New" w:hAnsi="Angsana New" w:cs="Angsana New"/>
          <w:sz w:val="28"/>
          <w:szCs w:val="28"/>
          <w:u w:val="none"/>
          <w:cs/>
        </w:rPr>
        <w:t xml:space="preserve">/ </w:t>
      </w:r>
      <w:r w:rsidRPr="002D5023">
        <w:rPr>
          <w:rFonts w:ascii="Angsana New" w:hAnsi="Angsana New" w:cs="Angsana New" w:hint="cs"/>
          <w:sz w:val="28"/>
          <w:szCs w:val="28"/>
          <w:u w:val="none"/>
          <w:cs/>
        </w:rPr>
        <w:t xml:space="preserve">มีข้อแนะนำ </w:t>
      </w:r>
    </w:p>
    <w:p w:rsidR="0032478E" w:rsidRPr="002D5023" w:rsidRDefault="0032478E" w:rsidP="0032478E">
      <w:pPr>
        <w:pStyle w:val="4"/>
        <w:jc w:val="center"/>
        <w:rPr>
          <w:rFonts w:ascii="Angsana New" w:hAnsi="Angsana New" w:cs="Angsana New"/>
          <w:sz w:val="28"/>
          <w:szCs w:val="28"/>
          <w:u w:val="none"/>
        </w:rPr>
      </w:pPr>
      <w:r w:rsidRPr="002D5023">
        <w:rPr>
          <w:rFonts w:ascii="Angsana New" w:hAnsi="Angsana New" w:cs="Angsana New" w:hint="cs"/>
          <w:sz w:val="28"/>
          <w:szCs w:val="28"/>
          <w:u w:val="none"/>
          <w:cs/>
        </w:rPr>
        <w:t>หรือต้องการติ ชม ประการใดเกี่ยวกับบริการ</w:t>
      </w:r>
    </w:p>
    <w:p w:rsidR="0032478E" w:rsidRPr="002D5023" w:rsidRDefault="0032478E" w:rsidP="0032478E">
      <w:pPr>
        <w:pStyle w:val="4"/>
        <w:jc w:val="center"/>
        <w:rPr>
          <w:rFonts w:ascii="Angsana New" w:hAnsi="Angsana New" w:cs="Angsana New"/>
          <w:sz w:val="28"/>
          <w:szCs w:val="28"/>
          <w:u w:val="none"/>
        </w:rPr>
      </w:pPr>
      <w:r w:rsidRPr="002D5023">
        <w:rPr>
          <w:rFonts w:ascii="Angsana New" w:hAnsi="Angsana New" w:cs="Angsana New" w:hint="cs"/>
          <w:sz w:val="28"/>
          <w:szCs w:val="28"/>
          <w:u w:val="none"/>
          <w:cs/>
        </w:rPr>
        <w:t>ทางบริษัทฯ มีความยินดีเป็นอย่างยิ่งเพื่อการปรับปรุงการให้บริการ</w:t>
      </w:r>
    </w:p>
    <w:p w:rsidR="0032478E" w:rsidRPr="002D5023" w:rsidRDefault="0032478E" w:rsidP="0032478E">
      <w:pPr>
        <w:pStyle w:val="4"/>
        <w:jc w:val="center"/>
        <w:rPr>
          <w:rFonts w:ascii="Angsana New" w:hAnsi="Angsana New" w:cs="Angsana New"/>
          <w:sz w:val="28"/>
          <w:szCs w:val="28"/>
          <w:u w:val="none"/>
        </w:rPr>
      </w:pPr>
      <w:r w:rsidRPr="002D5023">
        <w:rPr>
          <w:rFonts w:ascii="Angsana New" w:hAnsi="Angsana New" w:cs="Angsana New" w:hint="cs"/>
          <w:sz w:val="28"/>
          <w:szCs w:val="28"/>
          <w:u w:val="none"/>
          <w:cs/>
        </w:rPr>
        <w:t>ที่ดียิ่งขึ้นในอนาคต กรุณาสละเวลาอันมีค่าของท่าน ส่งความเห็นมาที่</w:t>
      </w:r>
    </w:p>
    <w:p w:rsidR="0032478E" w:rsidRPr="002D5023" w:rsidRDefault="0032478E" w:rsidP="0032478E">
      <w:pPr>
        <w:pStyle w:val="4"/>
        <w:jc w:val="center"/>
        <w:rPr>
          <w:rFonts w:ascii="Angsana New" w:hAnsi="Angsana New" w:cs="Angsana New"/>
          <w:sz w:val="28"/>
          <w:szCs w:val="28"/>
          <w:u w:val="none"/>
        </w:rPr>
      </w:pPr>
      <w:r w:rsidRPr="002D5023">
        <w:rPr>
          <w:rFonts w:ascii="Angsana New" w:hAnsi="Angsana New" w:cs="Angsana New"/>
          <w:sz w:val="28"/>
          <w:szCs w:val="28"/>
          <w:u w:val="none"/>
        </w:rPr>
        <w:t>info@worldsiamtravel</w:t>
      </w:r>
      <w:r w:rsidRPr="002D5023">
        <w:rPr>
          <w:rFonts w:ascii="Angsana New" w:hAnsi="Angsana New" w:cs="Angsana New"/>
          <w:sz w:val="28"/>
          <w:szCs w:val="28"/>
          <w:u w:val="none"/>
          <w:cs/>
        </w:rPr>
        <w:t>.</w:t>
      </w:r>
      <w:r w:rsidRPr="002D5023">
        <w:rPr>
          <w:rFonts w:ascii="Angsana New" w:hAnsi="Angsana New" w:cs="Angsana New"/>
          <w:sz w:val="28"/>
          <w:szCs w:val="28"/>
          <w:u w:val="none"/>
        </w:rPr>
        <w:t>com</w:t>
      </w:r>
      <w:r w:rsidRPr="002D5023">
        <w:rPr>
          <w:rFonts w:ascii="Angsana New" w:hAnsi="Angsana New" w:cs="Angsana New"/>
          <w:sz w:val="28"/>
          <w:szCs w:val="28"/>
          <w:u w:val="none"/>
        </w:rPr>
        <w:br/>
      </w:r>
      <w:r w:rsidRPr="002D5023">
        <w:rPr>
          <w:rFonts w:ascii="Angsana New" w:hAnsi="Angsana New" w:cs="Angsana New" w:hint="cs"/>
          <w:sz w:val="28"/>
          <w:szCs w:val="28"/>
          <w:u w:val="none"/>
          <w:cs/>
        </w:rPr>
        <w:t xml:space="preserve">หรือ </w:t>
      </w:r>
      <w:proofErr w:type="gramStart"/>
      <w:r w:rsidRPr="002D5023">
        <w:rPr>
          <w:rFonts w:ascii="Angsana New" w:hAnsi="Angsana New" w:cs="Angsana New" w:hint="cs"/>
          <w:sz w:val="28"/>
          <w:szCs w:val="28"/>
          <w:u w:val="none"/>
          <w:cs/>
        </w:rPr>
        <w:t xml:space="preserve">โทร </w:t>
      </w:r>
      <w:r w:rsidRPr="002D5023">
        <w:rPr>
          <w:rFonts w:ascii="Angsana New" w:hAnsi="Angsana New" w:cs="Angsana New"/>
          <w:sz w:val="28"/>
          <w:szCs w:val="28"/>
          <w:u w:val="none"/>
          <w:cs/>
        </w:rPr>
        <w:t>:</w:t>
      </w:r>
      <w:proofErr w:type="gramEnd"/>
      <w:r w:rsidRPr="002D5023">
        <w:rPr>
          <w:rFonts w:ascii="Angsana New" w:hAnsi="Angsana New" w:cs="Angsana New"/>
          <w:sz w:val="28"/>
          <w:szCs w:val="28"/>
          <w:u w:val="none"/>
          <w:cs/>
        </w:rPr>
        <w:t xml:space="preserve"> </w:t>
      </w:r>
      <w:r w:rsidRPr="002D5023">
        <w:rPr>
          <w:rFonts w:ascii="Angsana New" w:hAnsi="Angsana New" w:cs="Angsana New"/>
          <w:sz w:val="28"/>
          <w:szCs w:val="28"/>
          <w:u w:val="none"/>
        </w:rPr>
        <w:t>02</w:t>
      </w:r>
      <w:r w:rsidRPr="002D5023">
        <w:rPr>
          <w:rFonts w:ascii="Angsana New" w:hAnsi="Angsana New" w:cs="Angsana New"/>
          <w:sz w:val="28"/>
          <w:szCs w:val="28"/>
          <w:u w:val="none"/>
          <w:cs/>
        </w:rPr>
        <w:t>-</w:t>
      </w:r>
      <w:r w:rsidRPr="002D5023">
        <w:rPr>
          <w:rFonts w:ascii="Angsana New" w:hAnsi="Angsana New" w:cs="Angsana New"/>
          <w:sz w:val="28"/>
          <w:szCs w:val="28"/>
          <w:u w:val="none"/>
        </w:rPr>
        <w:t>023</w:t>
      </w:r>
      <w:r w:rsidRPr="002D5023">
        <w:rPr>
          <w:rFonts w:ascii="Angsana New" w:hAnsi="Angsana New" w:cs="Angsana New"/>
          <w:sz w:val="28"/>
          <w:szCs w:val="28"/>
          <w:u w:val="none"/>
          <w:cs/>
        </w:rPr>
        <w:t>-</w:t>
      </w:r>
      <w:r w:rsidRPr="002D5023">
        <w:rPr>
          <w:rFonts w:ascii="Angsana New" w:hAnsi="Angsana New" w:cs="Angsana New"/>
          <w:sz w:val="28"/>
          <w:szCs w:val="28"/>
          <w:u w:val="none"/>
        </w:rPr>
        <w:t>7167</w:t>
      </w:r>
    </w:p>
    <w:p w:rsidR="0032478E" w:rsidRPr="004E73A2" w:rsidRDefault="0032478E" w:rsidP="0032478E">
      <w:pPr>
        <w:spacing w:line="360" w:lineRule="exact"/>
        <w:rPr>
          <w:rFonts w:ascii="Cambria" w:hAnsi="Cambria" w:cs="FreesiaUPC"/>
          <w:b/>
          <w:bCs/>
          <w:color w:val="FF0000"/>
          <w:sz w:val="48"/>
          <w:szCs w:val="48"/>
          <w:cs/>
        </w:rPr>
      </w:pPr>
    </w:p>
    <w:p w:rsidR="001C0B11" w:rsidRDefault="001C0B11" w:rsidP="005331EA"/>
    <w:p w:rsidR="002C1422" w:rsidRDefault="002C1422" w:rsidP="005331EA"/>
    <w:p w:rsidR="002C1422" w:rsidRPr="0032478E" w:rsidRDefault="002C1422" w:rsidP="005331EA">
      <w:bookmarkStart w:id="0" w:name="_GoBack"/>
      <w:bookmarkEnd w:id="0"/>
    </w:p>
    <w:sectPr w:rsidR="002C1422" w:rsidRPr="0032478E" w:rsidSect="00B7450A">
      <w:headerReference w:type="default" r:id="rId20"/>
      <w:footerReference w:type="even" r:id="rId21"/>
      <w:footerReference w:type="default" r:id="rId22"/>
      <w:pgSz w:w="11907" w:h="16840" w:code="9"/>
      <w:pgMar w:top="1422" w:right="567" w:bottom="567" w:left="709" w:header="567" w:footer="202" w:gutter="0"/>
      <w:pgNumType w:fmt="upperRoman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1DE" w:rsidRDefault="00EA11DE">
      <w:r>
        <w:separator/>
      </w:r>
    </w:p>
  </w:endnote>
  <w:endnote w:type="continuationSeparator" w:id="0">
    <w:p w:rsidR="00EA11DE" w:rsidRDefault="00EA1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A24" w:rsidRDefault="003D5A2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IV</w:t>
    </w:r>
    <w:r>
      <w:rPr>
        <w:rStyle w:val="a5"/>
      </w:rPr>
      <w:fldChar w:fldCharType="end"/>
    </w:r>
  </w:p>
  <w:p w:rsidR="003D5A24" w:rsidRDefault="003D5A2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A24" w:rsidRDefault="003D5A24" w:rsidP="0028501B">
    <w:pPr>
      <w:pStyle w:val="a3"/>
    </w:pPr>
  </w:p>
  <w:p w:rsidR="003D5A24" w:rsidRPr="0028501B" w:rsidRDefault="003D5A24" w:rsidP="0028501B">
    <w:pPr>
      <w:pStyle w:val="a3"/>
    </w:pPr>
    <w:r w:rsidRPr="00F41844">
      <w:rPr>
        <w:noProof/>
        <w:szCs w:val="28"/>
        <w:cs/>
      </w:rPr>
      <w:drawing>
        <wp:inline distT="0" distB="0" distL="0" distR="0" wp14:anchorId="2E31D38B" wp14:editId="488D45C0">
          <wp:extent cx="6838950" cy="390525"/>
          <wp:effectExtent l="0" t="0" r="0" b="0"/>
          <wp:docPr id="15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1DE" w:rsidRDefault="00EA11DE">
      <w:r>
        <w:separator/>
      </w:r>
    </w:p>
  </w:footnote>
  <w:footnote w:type="continuationSeparator" w:id="0">
    <w:p w:rsidR="00EA11DE" w:rsidRDefault="00EA11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A24" w:rsidRDefault="003D5A24" w:rsidP="004B3E8E">
    <w:pPr>
      <w:pStyle w:val="a6"/>
      <w:tabs>
        <w:tab w:val="clear" w:pos="4153"/>
        <w:tab w:val="clear" w:pos="8306"/>
        <w:tab w:val="left" w:pos="825"/>
        <w:tab w:val="left" w:pos="1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EFDC158" wp14:editId="77EF30D8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2129155" cy="990600"/>
          <wp:effectExtent l="0" t="0" r="444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9155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4248"/>
    <w:multiLevelType w:val="hybridMultilevel"/>
    <w:tmpl w:val="1B2CC0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9A7A4F"/>
    <w:multiLevelType w:val="multilevel"/>
    <w:tmpl w:val="533A368E"/>
    <w:lvl w:ilvl="0">
      <w:start w:val="22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ordia New" w:hAnsi="Symbol" w:cs="Cordia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B66532"/>
    <w:multiLevelType w:val="singleLevel"/>
    <w:tmpl w:val="67D23F86"/>
    <w:lvl w:ilvl="0">
      <w:start w:val="1"/>
      <w:numFmt w:val="bullet"/>
      <w:lvlText w:val="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  <w:cs w:val="0"/>
        <w:lang w:bidi="th-TH"/>
      </w:rPr>
    </w:lvl>
  </w:abstractNum>
  <w:abstractNum w:abstractNumId="3">
    <w:nsid w:val="12336EDA"/>
    <w:multiLevelType w:val="hybridMultilevel"/>
    <w:tmpl w:val="2A9AD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21BAA"/>
    <w:multiLevelType w:val="singleLevel"/>
    <w:tmpl w:val="67D23F86"/>
    <w:lvl w:ilvl="0">
      <w:start w:val="1"/>
      <w:numFmt w:val="bullet"/>
      <w:lvlText w:val="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  <w:cs w:val="0"/>
        <w:lang w:bidi="th-TH"/>
      </w:rPr>
    </w:lvl>
  </w:abstractNum>
  <w:abstractNum w:abstractNumId="5">
    <w:nsid w:val="182625E5"/>
    <w:multiLevelType w:val="multilevel"/>
    <w:tmpl w:val="0B6A3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1E8C253A"/>
    <w:multiLevelType w:val="hybridMultilevel"/>
    <w:tmpl w:val="A7F4B3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E27D62"/>
    <w:multiLevelType w:val="hybridMultilevel"/>
    <w:tmpl w:val="C1B6E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D96E64"/>
    <w:multiLevelType w:val="hybridMultilevel"/>
    <w:tmpl w:val="D5BADDB6"/>
    <w:lvl w:ilvl="0" w:tplc="866AF08C">
      <w:start w:val="16"/>
      <w:numFmt w:val="bullet"/>
      <w:lvlText w:val="-"/>
      <w:lvlJc w:val="left"/>
      <w:pPr>
        <w:ind w:left="1778" w:hanging="360"/>
      </w:pPr>
      <w:rPr>
        <w:rFonts w:ascii="FreesiaUPC" w:eastAsia="MS Mincho" w:hAnsi="FreesiaUPC" w:cs="FreesiaUPC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>
    <w:nsid w:val="2A801959"/>
    <w:multiLevelType w:val="hybridMultilevel"/>
    <w:tmpl w:val="591E51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6E0456"/>
    <w:multiLevelType w:val="hybridMultilevel"/>
    <w:tmpl w:val="18BA04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8B17A2"/>
    <w:multiLevelType w:val="singleLevel"/>
    <w:tmpl w:val="837819B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12">
    <w:nsid w:val="4048419A"/>
    <w:multiLevelType w:val="singleLevel"/>
    <w:tmpl w:val="D3F27C52"/>
    <w:lvl w:ilvl="0">
      <w:start w:val="1"/>
      <w:numFmt w:val="bullet"/>
      <w:lvlText w:val="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  <w:cs w:val="0"/>
        <w:lang w:bidi="th-TH"/>
      </w:rPr>
    </w:lvl>
  </w:abstractNum>
  <w:abstractNum w:abstractNumId="13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0474E1"/>
    <w:multiLevelType w:val="hybridMultilevel"/>
    <w:tmpl w:val="533A368E"/>
    <w:lvl w:ilvl="0" w:tplc="0ABAE178">
      <w:start w:val="22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ordia New" w:hAnsi="Symbol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0435F"/>
    <w:multiLevelType w:val="hybridMultilevel"/>
    <w:tmpl w:val="C1E626B6"/>
    <w:lvl w:ilvl="0" w:tplc="7F3470CC">
      <w:start w:val="4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eastAsia="Cordia New" w:hAnsi="Symbol" w:cs="Wingdings" w:hint="default"/>
        <w:cs w:val="0"/>
        <w:lang w:bidi="th-TH"/>
      </w:rPr>
    </w:lvl>
    <w:lvl w:ilvl="1" w:tplc="A976C63C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  <w:cs w:val="0"/>
        <w:lang w:bidi="th-TH"/>
      </w:rPr>
    </w:lvl>
    <w:lvl w:ilvl="2" w:tplc="9FEE013E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cs w:val="0"/>
        <w:lang w:bidi="th-TH"/>
      </w:rPr>
    </w:lvl>
    <w:lvl w:ilvl="3" w:tplc="2A44C3F4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  <w:cs w:val="0"/>
        <w:lang w:bidi="th-TH"/>
      </w:rPr>
    </w:lvl>
    <w:lvl w:ilvl="4" w:tplc="E988C24E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  <w:cs w:val="0"/>
        <w:lang w:bidi="th-TH"/>
      </w:rPr>
    </w:lvl>
    <w:lvl w:ilvl="5" w:tplc="9CAA946A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cs w:val="0"/>
        <w:lang w:bidi="th-TH"/>
      </w:rPr>
    </w:lvl>
    <w:lvl w:ilvl="6" w:tplc="0DEA31DE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  <w:cs w:val="0"/>
        <w:lang w:bidi="th-TH"/>
      </w:rPr>
    </w:lvl>
    <w:lvl w:ilvl="7" w:tplc="6D1C63B6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  <w:cs w:val="0"/>
        <w:lang w:bidi="th-TH"/>
      </w:rPr>
    </w:lvl>
    <w:lvl w:ilvl="8" w:tplc="CE6A467A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  <w:cs w:val="0"/>
        <w:lang w:bidi="th-TH"/>
      </w:rPr>
    </w:lvl>
  </w:abstractNum>
  <w:abstractNum w:abstractNumId="16">
    <w:nsid w:val="539A12DD"/>
    <w:multiLevelType w:val="singleLevel"/>
    <w:tmpl w:val="041E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17">
    <w:nsid w:val="5EA52D4E"/>
    <w:multiLevelType w:val="singleLevel"/>
    <w:tmpl w:val="262E2D7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18">
    <w:nsid w:val="62F649D4"/>
    <w:multiLevelType w:val="singleLevel"/>
    <w:tmpl w:val="67D23F86"/>
    <w:lvl w:ilvl="0">
      <w:start w:val="1"/>
      <w:numFmt w:val="bullet"/>
      <w:lvlText w:val="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  <w:cs w:val="0"/>
        <w:lang w:bidi="th-TH"/>
      </w:rPr>
    </w:lvl>
  </w:abstractNum>
  <w:abstractNum w:abstractNumId="19">
    <w:nsid w:val="655F3C2F"/>
    <w:multiLevelType w:val="hybridMultilevel"/>
    <w:tmpl w:val="16BA6614"/>
    <w:lvl w:ilvl="0" w:tplc="6230646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0E2CD0"/>
    <w:multiLevelType w:val="hybridMultilevel"/>
    <w:tmpl w:val="B346F9C4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9507CFA"/>
    <w:multiLevelType w:val="multilevel"/>
    <w:tmpl w:val="DC58C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b w:val="0"/>
        <w:bCs w:val="0"/>
        <w:sz w:val="36"/>
        <w:szCs w:val="3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FreesiaUPC" w:hint="default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>
    <w:nsid w:val="70275748"/>
    <w:multiLevelType w:val="hybridMultilevel"/>
    <w:tmpl w:val="39C0C4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auto"/>
        <w:sz w:val="28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3159B7"/>
    <w:multiLevelType w:val="singleLevel"/>
    <w:tmpl w:val="67D23F86"/>
    <w:lvl w:ilvl="0">
      <w:start w:val="1"/>
      <w:numFmt w:val="bullet"/>
      <w:lvlText w:val="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  <w:cs w:val="0"/>
        <w:lang w:bidi="th-TH"/>
      </w:rPr>
    </w:lvl>
  </w:abstractNum>
  <w:abstractNum w:abstractNumId="24">
    <w:nsid w:val="76D64522"/>
    <w:multiLevelType w:val="singleLevel"/>
    <w:tmpl w:val="6CAEC75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25">
    <w:nsid w:val="7E863835"/>
    <w:multiLevelType w:val="singleLevel"/>
    <w:tmpl w:val="904EACD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num w:numId="1">
    <w:abstractNumId w:val="15"/>
  </w:num>
  <w:num w:numId="2">
    <w:abstractNumId w:val="12"/>
  </w:num>
  <w:num w:numId="3">
    <w:abstractNumId w:val="18"/>
  </w:num>
  <w:num w:numId="4">
    <w:abstractNumId w:val="4"/>
  </w:num>
  <w:num w:numId="5">
    <w:abstractNumId w:val="2"/>
  </w:num>
  <w:num w:numId="6">
    <w:abstractNumId w:val="23"/>
  </w:num>
  <w:num w:numId="7">
    <w:abstractNumId w:val="16"/>
  </w:num>
  <w:num w:numId="8">
    <w:abstractNumId w:val="11"/>
  </w:num>
  <w:num w:numId="9">
    <w:abstractNumId w:val="25"/>
  </w:num>
  <w:num w:numId="10">
    <w:abstractNumId w:val="17"/>
  </w:num>
  <w:num w:numId="11">
    <w:abstractNumId w:val="24"/>
  </w:num>
  <w:num w:numId="12">
    <w:abstractNumId w:val="20"/>
  </w:num>
  <w:num w:numId="13">
    <w:abstractNumId w:val="6"/>
  </w:num>
  <w:num w:numId="14">
    <w:abstractNumId w:val="7"/>
  </w:num>
  <w:num w:numId="15">
    <w:abstractNumId w:val="9"/>
  </w:num>
  <w:num w:numId="16">
    <w:abstractNumId w:val="14"/>
  </w:num>
  <w:num w:numId="17">
    <w:abstractNumId w:val="1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1"/>
  </w:num>
  <w:num w:numId="21">
    <w:abstractNumId w:val="5"/>
  </w:num>
  <w:num w:numId="22">
    <w:abstractNumId w:val="3"/>
  </w:num>
  <w:num w:numId="2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22"/>
  </w:num>
  <w:num w:numId="26">
    <w:abstractNumId w:val="0"/>
  </w:num>
  <w:num w:numId="27">
    <w:abstractNumId w:val="10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color="white" strokecolor="white">
      <v:fill color="white"/>
      <v:stroke color="white" weight="1.25pt"/>
      <o:colormru v:ext="edit" colors="#f69,fuchsia,blu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31A"/>
    <w:rsid w:val="000035C6"/>
    <w:rsid w:val="0000383E"/>
    <w:rsid w:val="000116C0"/>
    <w:rsid w:val="000119D4"/>
    <w:rsid w:val="000210D9"/>
    <w:rsid w:val="00024F68"/>
    <w:rsid w:val="00025D1B"/>
    <w:rsid w:val="0002783B"/>
    <w:rsid w:val="00032196"/>
    <w:rsid w:val="0003331C"/>
    <w:rsid w:val="00041598"/>
    <w:rsid w:val="000434CD"/>
    <w:rsid w:val="00043D37"/>
    <w:rsid w:val="00051F02"/>
    <w:rsid w:val="00056BCF"/>
    <w:rsid w:val="00057F6F"/>
    <w:rsid w:val="0006659B"/>
    <w:rsid w:val="000674A9"/>
    <w:rsid w:val="000676A7"/>
    <w:rsid w:val="00067C5B"/>
    <w:rsid w:val="00070AB2"/>
    <w:rsid w:val="00070DED"/>
    <w:rsid w:val="00074DB4"/>
    <w:rsid w:val="00075F59"/>
    <w:rsid w:val="00077BBB"/>
    <w:rsid w:val="00081A31"/>
    <w:rsid w:val="00087B7B"/>
    <w:rsid w:val="000915A0"/>
    <w:rsid w:val="00091685"/>
    <w:rsid w:val="0009668C"/>
    <w:rsid w:val="00097B85"/>
    <w:rsid w:val="000A0CA1"/>
    <w:rsid w:val="000A45B2"/>
    <w:rsid w:val="000A7E4D"/>
    <w:rsid w:val="000B3F73"/>
    <w:rsid w:val="000B62DB"/>
    <w:rsid w:val="000C3431"/>
    <w:rsid w:val="000C3B06"/>
    <w:rsid w:val="000C6A10"/>
    <w:rsid w:val="000D2EC1"/>
    <w:rsid w:val="000D2F64"/>
    <w:rsid w:val="000D5096"/>
    <w:rsid w:val="000D51FB"/>
    <w:rsid w:val="000D6042"/>
    <w:rsid w:val="000E3883"/>
    <w:rsid w:val="000F1C31"/>
    <w:rsid w:val="000F1C5E"/>
    <w:rsid w:val="000F22CF"/>
    <w:rsid w:val="00105837"/>
    <w:rsid w:val="0010590F"/>
    <w:rsid w:val="0010688D"/>
    <w:rsid w:val="00107CA5"/>
    <w:rsid w:val="00110220"/>
    <w:rsid w:val="00112929"/>
    <w:rsid w:val="00112C70"/>
    <w:rsid w:val="00113F3D"/>
    <w:rsid w:val="00115617"/>
    <w:rsid w:val="00115C11"/>
    <w:rsid w:val="0011692D"/>
    <w:rsid w:val="001238A3"/>
    <w:rsid w:val="00124D6D"/>
    <w:rsid w:val="0012675E"/>
    <w:rsid w:val="00130D52"/>
    <w:rsid w:val="00136482"/>
    <w:rsid w:val="00136B93"/>
    <w:rsid w:val="001454D2"/>
    <w:rsid w:val="00152433"/>
    <w:rsid w:val="00153189"/>
    <w:rsid w:val="0015320A"/>
    <w:rsid w:val="00155270"/>
    <w:rsid w:val="00163660"/>
    <w:rsid w:val="0016647D"/>
    <w:rsid w:val="00166938"/>
    <w:rsid w:val="00166D41"/>
    <w:rsid w:val="00171711"/>
    <w:rsid w:val="00173BB3"/>
    <w:rsid w:val="001743E7"/>
    <w:rsid w:val="00174C92"/>
    <w:rsid w:val="00175AFE"/>
    <w:rsid w:val="00175E55"/>
    <w:rsid w:val="00180330"/>
    <w:rsid w:val="0018113E"/>
    <w:rsid w:val="00181CA7"/>
    <w:rsid w:val="0018224B"/>
    <w:rsid w:val="00184BCC"/>
    <w:rsid w:val="00185F13"/>
    <w:rsid w:val="00190BE5"/>
    <w:rsid w:val="00190C97"/>
    <w:rsid w:val="00191F9B"/>
    <w:rsid w:val="001A4E74"/>
    <w:rsid w:val="001A6138"/>
    <w:rsid w:val="001A63DE"/>
    <w:rsid w:val="001B367F"/>
    <w:rsid w:val="001B453E"/>
    <w:rsid w:val="001B4B15"/>
    <w:rsid w:val="001C0B11"/>
    <w:rsid w:val="001C3562"/>
    <w:rsid w:val="001C3A19"/>
    <w:rsid w:val="001C4CE0"/>
    <w:rsid w:val="001D38A0"/>
    <w:rsid w:val="001D53C3"/>
    <w:rsid w:val="001D5B0A"/>
    <w:rsid w:val="001E103F"/>
    <w:rsid w:val="001E30F3"/>
    <w:rsid w:val="001E3E66"/>
    <w:rsid w:val="001E55A0"/>
    <w:rsid w:val="001F1249"/>
    <w:rsid w:val="001F33A9"/>
    <w:rsid w:val="001F377C"/>
    <w:rsid w:val="001F3B82"/>
    <w:rsid w:val="001F4500"/>
    <w:rsid w:val="001F4812"/>
    <w:rsid w:val="00200E69"/>
    <w:rsid w:val="002039A0"/>
    <w:rsid w:val="00203A46"/>
    <w:rsid w:val="00206491"/>
    <w:rsid w:val="00207ED5"/>
    <w:rsid w:val="0021026D"/>
    <w:rsid w:val="00211F0D"/>
    <w:rsid w:val="002131F7"/>
    <w:rsid w:val="002138AD"/>
    <w:rsid w:val="00214E1D"/>
    <w:rsid w:val="00221390"/>
    <w:rsid w:val="00221871"/>
    <w:rsid w:val="00222968"/>
    <w:rsid w:val="00222D24"/>
    <w:rsid w:val="0022364D"/>
    <w:rsid w:val="002243C5"/>
    <w:rsid w:val="002354E8"/>
    <w:rsid w:val="00243B8A"/>
    <w:rsid w:val="00243CA4"/>
    <w:rsid w:val="002465A2"/>
    <w:rsid w:val="0025101A"/>
    <w:rsid w:val="002512C1"/>
    <w:rsid w:val="00251F21"/>
    <w:rsid w:val="002557AB"/>
    <w:rsid w:val="002620E4"/>
    <w:rsid w:val="002666F3"/>
    <w:rsid w:val="0026675D"/>
    <w:rsid w:val="00267028"/>
    <w:rsid w:val="00267117"/>
    <w:rsid w:val="0027609E"/>
    <w:rsid w:val="002816CD"/>
    <w:rsid w:val="0028501B"/>
    <w:rsid w:val="00287881"/>
    <w:rsid w:val="00287D0C"/>
    <w:rsid w:val="0029163F"/>
    <w:rsid w:val="00292820"/>
    <w:rsid w:val="00295F18"/>
    <w:rsid w:val="00296832"/>
    <w:rsid w:val="002A1E86"/>
    <w:rsid w:val="002A34D5"/>
    <w:rsid w:val="002A5E8F"/>
    <w:rsid w:val="002A60E3"/>
    <w:rsid w:val="002B1EC8"/>
    <w:rsid w:val="002B323F"/>
    <w:rsid w:val="002C04CA"/>
    <w:rsid w:val="002C066A"/>
    <w:rsid w:val="002C073A"/>
    <w:rsid w:val="002C1422"/>
    <w:rsid w:val="002C3834"/>
    <w:rsid w:val="002C4B85"/>
    <w:rsid w:val="002C500C"/>
    <w:rsid w:val="002D09DB"/>
    <w:rsid w:val="002D479A"/>
    <w:rsid w:val="002D5023"/>
    <w:rsid w:val="002D5218"/>
    <w:rsid w:val="002D5624"/>
    <w:rsid w:val="002D5BBD"/>
    <w:rsid w:val="002D7DE7"/>
    <w:rsid w:val="002E55BD"/>
    <w:rsid w:val="002E604C"/>
    <w:rsid w:val="002E60E8"/>
    <w:rsid w:val="002E6DFE"/>
    <w:rsid w:val="002E7254"/>
    <w:rsid w:val="002F0E6C"/>
    <w:rsid w:val="00300156"/>
    <w:rsid w:val="003003E4"/>
    <w:rsid w:val="003006ED"/>
    <w:rsid w:val="003024C6"/>
    <w:rsid w:val="00303D96"/>
    <w:rsid w:val="003111FD"/>
    <w:rsid w:val="00311352"/>
    <w:rsid w:val="00313C67"/>
    <w:rsid w:val="00314E88"/>
    <w:rsid w:val="0031727E"/>
    <w:rsid w:val="003226F1"/>
    <w:rsid w:val="003239FE"/>
    <w:rsid w:val="0032478E"/>
    <w:rsid w:val="003270E7"/>
    <w:rsid w:val="00330EBC"/>
    <w:rsid w:val="00332B8F"/>
    <w:rsid w:val="00337309"/>
    <w:rsid w:val="0034330E"/>
    <w:rsid w:val="00344E65"/>
    <w:rsid w:val="00345559"/>
    <w:rsid w:val="00345B37"/>
    <w:rsid w:val="003476BA"/>
    <w:rsid w:val="00355F2B"/>
    <w:rsid w:val="00356468"/>
    <w:rsid w:val="003569AB"/>
    <w:rsid w:val="003601E7"/>
    <w:rsid w:val="00360784"/>
    <w:rsid w:val="00362CC6"/>
    <w:rsid w:val="00365A3F"/>
    <w:rsid w:val="00374785"/>
    <w:rsid w:val="00374CC3"/>
    <w:rsid w:val="003775E6"/>
    <w:rsid w:val="00384847"/>
    <w:rsid w:val="003849AD"/>
    <w:rsid w:val="003856D7"/>
    <w:rsid w:val="00386216"/>
    <w:rsid w:val="00396CE8"/>
    <w:rsid w:val="00397D16"/>
    <w:rsid w:val="003A261F"/>
    <w:rsid w:val="003A2EE9"/>
    <w:rsid w:val="003A5196"/>
    <w:rsid w:val="003B0175"/>
    <w:rsid w:val="003B0355"/>
    <w:rsid w:val="003B11B3"/>
    <w:rsid w:val="003B1DF5"/>
    <w:rsid w:val="003B32BD"/>
    <w:rsid w:val="003B6E07"/>
    <w:rsid w:val="003B73A4"/>
    <w:rsid w:val="003C04E6"/>
    <w:rsid w:val="003C0B32"/>
    <w:rsid w:val="003C219F"/>
    <w:rsid w:val="003C3229"/>
    <w:rsid w:val="003C3897"/>
    <w:rsid w:val="003C751E"/>
    <w:rsid w:val="003C7907"/>
    <w:rsid w:val="003D00F1"/>
    <w:rsid w:val="003D1D42"/>
    <w:rsid w:val="003D5A24"/>
    <w:rsid w:val="003D7E45"/>
    <w:rsid w:val="003E18AE"/>
    <w:rsid w:val="003E262F"/>
    <w:rsid w:val="003E5FA1"/>
    <w:rsid w:val="003E70A7"/>
    <w:rsid w:val="003E7B25"/>
    <w:rsid w:val="003F0E14"/>
    <w:rsid w:val="003F2608"/>
    <w:rsid w:val="003F3519"/>
    <w:rsid w:val="003F38FC"/>
    <w:rsid w:val="003F3A45"/>
    <w:rsid w:val="0040110E"/>
    <w:rsid w:val="0040172C"/>
    <w:rsid w:val="00403438"/>
    <w:rsid w:val="00405F4C"/>
    <w:rsid w:val="00406375"/>
    <w:rsid w:val="004077DB"/>
    <w:rsid w:val="0041269B"/>
    <w:rsid w:val="00422F81"/>
    <w:rsid w:val="0042590A"/>
    <w:rsid w:val="00426392"/>
    <w:rsid w:val="00426634"/>
    <w:rsid w:val="00426F2E"/>
    <w:rsid w:val="00430EFD"/>
    <w:rsid w:val="00431519"/>
    <w:rsid w:val="00431FAF"/>
    <w:rsid w:val="004320AA"/>
    <w:rsid w:val="004355BF"/>
    <w:rsid w:val="00440A07"/>
    <w:rsid w:val="00443986"/>
    <w:rsid w:val="00445882"/>
    <w:rsid w:val="00445974"/>
    <w:rsid w:val="00450525"/>
    <w:rsid w:val="00453D95"/>
    <w:rsid w:val="00455BE0"/>
    <w:rsid w:val="00457D4C"/>
    <w:rsid w:val="00460BDB"/>
    <w:rsid w:val="00461A0B"/>
    <w:rsid w:val="00465848"/>
    <w:rsid w:val="004674BA"/>
    <w:rsid w:val="00471158"/>
    <w:rsid w:val="004715A8"/>
    <w:rsid w:val="00477256"/>
    <w:rsid w:val="004831FE"/>
    <w:rsid w:val="004848F8"/>
    <w:rsid w:val="00484C20"/>
    <w:rsid w:val="00484D00"/>
    <w:rsid w:val="00485EB0"/>
    <w:rsid w:val="00486221"/>
    <w:rsid w:val="00492FC2"/>
    <w:rsid w:val="00494238"/>
    <w:rsid w:val="004965AE"/>
    <w:rsid w:val="00497A69"/>
    <w:rsid w:val="004A4114"/>
    <w:rsid w:val="004A6444"/>
    <w:rsid w:val="004A71D5"/>
    <w:rsid w:val="004A7336"/>
    <w:rsid w:val="004B02F3"/>
    <w:rsid w:val="004B1392"/>
    <w:rsid w:val="004B227C"/>
    <w:rsid w:val="004B3E8E"/>
    <w:rsid w:val="004B3ED9"/>
    <w:rsid w:val="004B6773"/>
    <w:rsid w:val="004C1571"/>
    <w:rsid w:val="004C1CC1"/>
    <w:rsid w:val="004C2B38"/>
    <w:rsid w:val="004C345F"/>
    <w:rsid w:val="004C3C8D"/>
    <w:rsid w:val="004C4A56"/>
    <w:rsid w:val="004C5467"/>
    <w:rsid w:val="004C56D4"/>
    <w:rsid w:val="004C5C1E"/>
    <w:rsid w:val="004C60D0"/>
    <w:rsid w:val="004C7652"/>
    <w:rsid w:val="004D034E"/>
    <w:rsid w:val="004D0AEE"/>
    <w:rsid w:val="004D3C72"/>
    <w:rsid w:val="004D7C83"/>
    <w:rsid w:val="004E0348"/>
    <w:rsid w:val="004E1C02"/>
    <w:rsid w:val="004E293E"/>
    <w:rsid w:val="004E309D"/>
    <w:rsid w:val="004E4660"/>
    <w:rsid w:val="004E77F1"/>
    <w:rsid w:val="004F13D8"/>
    <w:rsid w:val="004F258B"/>
    <w:rsid w:val="004F2B7C"/>
    <w:rsid w:val="004F3FCE"/>
    <w:rsid w:val="004F4D22"/>
    <w:rsid w:val="004F7CA6"/>
    <w:rsid w:val="0050282C"/>
    <w:rsid w:val="0050643D"/>
    <w:rsid w:val="00506769"/>
    <w:rsid w:val="00506AF5"/>
    <w:rsid w:val="00510519"/>
    <w:rsid w:val="005113F0"/>
    <w:rsid w:val="005118E5"/>
    <w:rsid w:val="00516BE2"/>
    <w:rsid w:val="005208A4"/>
    <w:rsid w:val="00520C50"/>
    <w:rsid w:val="00521D9F"/>
    <w:rsid w:val="005224B1"/>
    <w:rsid w:val="005265FA"/>
    <w:rsid w:val="00527D7D"/>
    <w:rsid w:val="00531219"/>
    <w:rsid w:val="00531EB2"/>
    <w:rsid w:val="005327DA"/>
    <w:rsid w:val="00533044"/>
    <w:rsid w:val="005331EA"/>
    <w:rsid w:val="0053483F"/>
    <w:rsid w:val="00537E84"/>
    <w:rsid w:val="00542857"/>
    <w:rsid w:val="005444CD"/>
    <w:rsid w:val="00550699"/>
    <w:rsid w:val="00551A13"/>
    <w:rsid w:val="00552C01"/>
    <w:rsid w:val="00552CFE"/>
    <w:rsid w:val="005548DC"/>
    <w:rsid w:val="005559C7"/>
    <w:rsid w:val="00557132"/>
    <w:rsid w:val="00560241"/>
    <w:rsid w:val="00561D21"/>
    <w:rsid w:val="00563152"/>
    <w:rsid w:val="00567F06"/>
    <w:rsid w:val="00571783"/>
    <w:rsid w:val="00571B44"/>
    <w:rsid w:val="00571C3F"/>
    <w:rsid w:val="00571D31"/>
    <w:rsid w:val="00573F71"/>
    <w:rsid w:val="00576043"/>
    <w:rsid w:val="00576631"/>
    <w:rsid w:val="00581157"/>
    <w:rsid w:val="00581E72"/>
    <w:rsid w:val="005839C4"/>
    <w:rsid w:val="00591271"/>
    <w:rsid w:val="00592606"/>
    <w:rsid w:val="00595323"/>
    <w:rsid w:val="00595764"/>
    <w:rsid w:val="00597CA7"/>
    <w:rsid w:val="005A2B9B"/>
    <w:rsid w:val="005B09D9"/>
    <w:rsid w:val="005B35E1"/>
    <w:rsid w:val="005C00CC"/>
    <w:rsid w:val="005C1B16"/>
    <w:rsid w:val="005C59C4"/>
    <w:rsid w:val="005C79B7"/>
    <w:rsid w:val="005D3779"/>
    <w:rsid w:val="005D3CC4"/>
    <w:rsid w:val="005D7714"/>
    <w:rsid w:val="005E0FFD"/>
    <w:rsid w:val="005E21DD"/>
    <w:rsid w:val="005E2566"/>
    <w:rsid w:val="005E7858"/>
    <w:rsid w:val="005E7CE0"/>
    <w:rsid w:val="005F0FB6"/>
    <w:rsid w:val="005F2D91"/>
    <w:rsid w:val="006022BB"/>
    <w:rsid w:val="0060591D"/>
    <w:rsid w:val="00607ED5"/>
    <w:rsid w:val="00610D84"/>
    <w:rsid w:val="00616EA9"/>
    <w:rsid w:val="00621489"/>
    <w:rsid w:val="006227C1"/>
    <w:rsid w:val="00622A50"/>
    <w:rsid w:val="00624C29"/>
    <w:rsid w:val="006251A6"/>
    <w:rsid w:val="0063020F"/>
    <w:rsid w:val="0063054D"/>
    <w:rsid w:val="006305A0"/>
    <w:rsid w:val="00635BA8"/>
    <w:rsid w:val="006368FB"/>
    <w:rsid w:val="0064232C"/>
    <w:rsid w:val="00646C22"/>
    <w:rsid w:val="0065292C"/>
    <w:rsid w:val="00653FC1"/>
    <w:rsid w:val="0065421D"/>
    <w:rsid w:val="00657F33"/>
    <w:rsid w:val="00660713"/>
    <w:rsid w:val="006615C0"/>
    <w:rsid w:val="006621AB"/>
    <w:rsid w:val="0066594D"/>
    <w:rsid w:val="0066783D"/>
    <w:rsid w:val="00667AD0"/>
    <w:rsid w:val="0067017E"/>
    <w:rsid w:val="00675096"/>
    <w:rsid w:val="0068009F"/>
    <w:rsid w:val="00685C6E"/>
    <w:rsid w:val="006928EF"/>
    <w:rsid w:val="00692DD7"/>
    <w:rsid w:val="006939A9"/>
    <w:rsid w:val="006A06D4"/>
    <w:rsid w:val="006A40EE"/>
    <w:rsid w:val="006A68F7"/>
    <w:rsid w:val="006B2608"/>
    <w:rsid w:val="006B43A3"/>
    <w:rsid w:val="006B4CD9"/>
    <w:rsid w:val="006C01A1"/>
    <w:rsid w:val="006C4AA6"/>
    <w:rsid w:val="006C5407"/>
    <w:rsid w:val="006C5C3F"/>
    <w:rsid w:val="006C7EA9"/>
    <w:rsid w:val="006D2B05"/>
    <w:rsid w:val="006D2EDA"/>
    <w:rsid w:val="006E00DC"/>
    <w:rsid w:val="006E4841"/>
    <w:rsid w:val="006E679F"/>
    <w:rsid w:val="006F1D65"/>
    <w:rsid w:val="006F3296"/>
    <w:rsid w:val="006F47E7"/>
    <w:rsid w:val="006F4A24"/>
    <w:rsid w:val="006F4C64"/>
    <w:rsid w:val="006F7524"/>
    <w:rsid w:val="006F7AA2"/>
    <w:rsid w:val="007033C6"/>
    <w:rsid w:val="00703FD5"/>
    <w:rsid w:val="007058B6"/>
    <w:rsid w:val="00705C13"/>
    <w:rsid w:val="007103EE"/>
    <w:rsid w:val="00711167"/>
    <w:rsid w:val="00711FC4"/>
    <w:rsid w:val="00715C53"/>
    <w:rsid w:val="00723A48"/>
    <w:rsid w:val="00724AAB"/>
    <w:rsid w:val="007319A3"/>
    <w:rsid w:val="0073264A"/>
    <w:rsid w:val="007330F1"/>
    <w:rsid w:val="0074167C"/>
    <w:rsid w:val="007430D1"/>
    <w:rsid w:val="0074344C"/>
    <w:rsid w:val="0074632C"/>
    <w:rsid w:val="00746C74"/>
    <w:rsid w:val="00746DFE"/>
    <w:rsid w:val="007476FD"/>
    <w:rsid w:val="007525DE"/>
    <w:rsid w:val="00752BCA"/>
    <w:rsid w:val="0076020B"/>
    <w:rsid w:val="00766FCD"/>
    <w:rsid w:val="0076710C"/>
    <w:rsid w:val="007676C4"/>
    <w:rsid w:val="0076775F"/>
    <w:rsid w:val="00773F95"/>
    <w:rsid w:val="0078016D"/>
    <w:rsid w:val="0078117E"/>
    <w:rsid w:val="00781680"/>
    <w:rsid w:val="00781E61"/>
    <w:rsid w:val="00786BED"/>
    <w:rsid w:val="007905EC"/>
    <w:rsid w:val="00791998"/>
    <w:rsid w:val="00791B60"/>
    <w:rsid w:val="00794191"/>
    <w:rsid w:val="00797EE0"/>
    <w:rsid w:val="007A0178"/>
    <w:rsid w:val="007A3296"/>
    <w:rsid w:val="007A3DD5"/>
    <w:rsid w:val="007A463B"/>
    <w:rsid w:val="007B04E7"/>
    <w:rsid w:val="007B63A7"/>
    <w:rsid w:val="007B6EE6"/>
    <w:rsid w:val="007C06EF"/>
    <w:rsid w:val="007C20B2"/>
    <w:rsid w:val="007C3A39"/>
    <w:rsid w:val="007D06B9"/>
    <w:rsid w:val="007D12DC"/>
    <w:rsid w:val="007D4224"/>
    <w:rsid w:val="007D600C"/>
    <w:rsid w:val="007E0905"/>
    <w:rsid w:val="007E0F50"/>
    <w:rsid w:val="007E226D"/>
    <w:rsid w:val="007E3228"/>
    <w:rsid w:val="007E53F6"/>
    <w:rsid w:val="007E5A8B"/>
    <w:rsid w:val="007E7229"/>
    <w:rsid w:val="007F00AE"/>
    <w:rsid w:val="007F1067"/>
    <w:rsid w:val="007F285D"/>
    <w:rsid w:val="007F52E0"/>
    <w:rsid w:val="007F6694"/>
    <w:rsid w:val="007F7688"/>
    <w:rsid w:val="008023E6"/>
    <w:rsid w:val="0080354E"/>
    <w:rsid w:val="00807D9F"/>
    <w:rsid w:val="00811013"/>
    <w:rsid w:val="00813041"/>
    <w:rsid w:val="00813EB8"/>
    <w:rsid w:val="0081610B"/>
    <w:rsid w:val="00817991"/>
    <w:rsid w:val="00820C02"/>
    <w:rsid w:val="00820E35"/>
    <w:rsid w:val="00824DFB"/>
    <w:rsid w:val="008261C1"/>
    <w:rsid w:val="00831AC6"/>
    <w:rsid w:val="00832410"/>
    <w:rsid w:val="00835594"/>
    <w:rsid w:val="008358D5"/>
    <w:rsid w:val="00835F5D"/>
    <w:rsid w:val="00842F66"/>
    <w:rsid w:val="00844261"/>
    <w:rsid w:val="008465C6"/>
    <w:rsid w:val="0086178C"/>
    <w:rsid w:val="008622EB"/>
    <w:rsid w:val="008651EB"/>
    <w:rsid w:val="0087073F"/>
    <w:rsid w:val="008724E6"/>
    <w:rsid w:val="008725CD"/>
    <w:rsid w:val="00873384"/>
    <w:rsid w:val="00876EFF"/>
    <w:rsid w:val="0088040D"/>
    <w:rsid w:val="00880FFF"/>
    <w:rsid w:val="00881E29"/>
    <w:rsid w:val="0088380E"/>
    <w:rsid w:val="00890BD8"/>
    <w:rsid w:val="00891AD1"/>
    <w:rsid w:val="008926B8"/>
    <w:rsid w:val="008943F1"/>
    <w:rsid w:val="00895A51"/>
    <w:rsid w:val="008962E7"/>
    <w:rsid w:val="008A09DC"/>
    <w:rsid w:val="008A4730"/>
    <w:rsid w:val="008A6B72"/>
    <w:rsid w:val="008B4082"/>
    <w:rsid w:val="008C0758"/>
    <w:rsid w:val="008C1E1B"/>
    <w:rsid w:val="008C2833"/>
    <w:rsid w:val="008C37DF"/>
    <w:rsid w:val="008C49B7"/>
    <w:rsid w:val="008C5A06"/>
    <w:rsid w:val="008D0E6F"/>
    <w:rsid w:val="008D1CAE"/>
    <w:rsid w:val="008D2A64"/>
    <w:rsid w:val="008D5DE2"/>
    <w:rsid w:val="008D7271"/>
    <w:rsid w:val="008E01C4"/>
    <w:rsid w:val="008E4432"/>
    <w:rsid w:val="008E7B85"/>
    <w:rsid w:val="008F68FC"/>
    <w:rsid w:val="00900EA1"/>
    <w:rsid w:val="0090168E"/>
    <w:rsid w:val="00901FEA"/>
    <w:rsid w:val="0090513C"/>
    <w:rsid w:val="00905B84"/>
    <w:rsid w:val="009111B7"/>
    <w:rsid w:val="009113BA"/>
    <w:rsid w:val="00914532"/>
    <w:rsid w:val="009160F0"/>
    <w:rsid w:val="00926D61"/>
    <w:rsid w:val="009343A0"/>
    <w:rsid w:val="009404D8"/>
    <w:rsid w:val="00941E49"/>
    <w:rsid w:val="009426B7"/>
    <w:rsid w:val="0094291B"/>
    <w:rsid w:val="00945297"/>
    <w:rsid w:val="009476EE"/>
    <w:rsid w:val="00950FCE"/>
    <w:rsid w:val="00951713"/>
    <w:rsid w:val="00951F40"/>
    <w:rsid w:val="00956E13"/>
    <w:rsid w:val="00957172"/>
    <w:rsid w:val="00974C4D"/>
    <w:rsid w:val="009757E7"/>
    <w:rsid w:val="00980FCD"/>
    <w:rsid w:val="009821F2"/>
    <w:rsid w:val="009843C8"/>
    <w:rsid w:val="0098664F"/>
    <w:rsid w:val="00994A0B"/>
    <w:rsid w:val="009A2AC0"/>
    <w:rsid w:val="009A30D6"/>
    <w:rsid w:val="009A5A29"/>
    <w:rsid w:val="009A5FEA"/>
    <w:rsid w:val="009C224D"/>
    <w:rsid w:val="009C6AEF"/>
    <w:rsid w:val="009D30D4"/>
    <w:rsid w:val="009D6EEE"/>
    <w:rsid w:val="009E01B7"/>
    <w:rsid w:val="009E3F69"/>
    <w:rsid w:val="009E51FB"/>
    <w:rsid w:val="009E691C"/>
    <w:rsid w:val="009E6FE9"/>
    <w:rsid w:val="009F3C4E"/>
    <w:rsid w:val="009F3D4A"/>
    <w:rsid w:val="00A00C41"/>
    <w:rsid w:val="00A045D3"/>
    <w:rsid w:val="00A0678B"/>
    <w:rsid w:val="00A077A1"/>
    <w:rsid w:val="00A2066C"/>
    <w:rsid w:val="00A2075C"/>
    <w:rsid w:val="00A27356"/>
    <w:rsid w:val="00A3214A"/>
    <w:rsid w:val="00A33DE9"/>
    <w:rsid w:val="00A33EE2"/>
    <w:rsid w:val="00A41802"/>
    <w:rsid w:val="00A452BC"/>
    <w:rsid w:val="00A45322"/>
    <w:rsid w:val="00A457F5"/>
    <w:rsid w:val="00A4659C"/>
    <w:rsid w:val="00A51D66"/>
    <w:rsid w:val="00A52B2B"/>
    <w:rsid w:val="00A5690A"/>
    <w:rsid w:val="00A56968"/>
    <w:rsid w:val="00A604B8"/>
    <w:rsid w:val="00A63F84"/>
    <w:rsid w:val="00A723C1"/>
    <w:rsid w:val="00A8304F"/>
    <w:rsid w:val="00A8394A"/>
    <w:rsid w:val="00A840E6"/>
    <w:rsid w:val="00A84CCE"/>
    <w:rsid w:val="00A859A5"/>
    <w:rsid w:val="00A87E8D"/>
    <w:rsid w:val="00A91355"/>
    <w:rsid w:val="00A920EA"/>
    <w:rsid w:val="00AA03A6"/>
    <w:rsid w:val="00AA1613"/>
    <w:rsid w:val="00AA2A12"/>
    <w:rsid w:val="00AA2A87"/>
    <w:rsid w:val="00AA32F5"/>
    <w:rsid w:val="00AA71B6"/>
    <w:rsid w:val="00AB2D52"/>
    <w:rsid w:val="00AB5B0A"/>
    <w:rsid w:val="00AB6D5C"/>
    <w:rsid w:val="00AC190F"/>
    <w:rsid w:val="00AC2A3C"/>
    <w:rsid w:val="00AC2D02"/>
    <w:rsid w:val="00AC3985"/>
    <w:rsid w:val="00AC45E8"/>
    <w:rsid w:val="00AC4A8F"/>
    <w:rsid w:val="00AD11FB"/>
    <w:rsid w:val="00AD2E0C"/>
    <w:rsid w:val="00AD4725"/>
    <w:rsid w:val="00AD4B81"/>
    <w:rsid w:val="00AD597D"/>
    <w:rsid w:val="00AD6F25"/>
    <w:rsid w:val="00AE1C03"/>
    <w:rsid w:val="00AE3AE0"/>
    <w:rsid w:val="00AE739E"/>
    <w:rsid w:val="00AF25F2"/>
    <w:rsid w:val="00AF479C"/>
    <w:rsid w:val="00B009EA"/>
    <w:rsid w:val="00B0118D"/>
    <w:rsid w:val="00B01C67"/>
    <w:rsid w:val="00B037F3"/>
    <w:rsid w:val="00B057E5"/>
    <w:rsid w:val="00B05B0F"/>
    <w:rsid w:val="00B06B39"/>
    <w:rsid w:val="00B109D9"/>
    <w:rsid w:val="00B11284"/>
    <w:rsid w:val="00B14535"/>
    <w:rsid w:val="00B16A55"/>
    <w:rsid w:val="00B2527C"/>
    <w:rsid w:val="00B25C9D"/>
    <w:rsid w:val="00B3389D"/>
    <w:rsid w:val="00B40190"/>
    <w:rsid w:val="00B40A40"/>
    <w:rsid w:val="00B40E38"/>
    <w:rsid w:val="00B42B41"/>
    <w:rsid w:val="00B43DED"/>
    <w:rsid w:val="00B441B9"/>
    <w:rsid w:val="00B44834"/>
    <w:rsid w:val="00B44999"/>
    <w:rsid w:val="00B44D7C"/>
    <w:rsid w:val="00B44E77"/>
    <w:rsid w:val="00B50F37"/>
    <w:rsid w:val="00B51829"/>
    <w:rsid w:val="00B56121"/>
    <w:rsid w:val="00B567E1"/>
    <w:rsid w:val="00B71374"/>
    <w:rsid w:val="00B71FD7"/>
    <w:rsid w:val="00B7450A"/>
    <w:rsid w:val="00B805AA"/>
    <w:rsid w:val="00B805EF"/>
    <w:rsid w:val="00B83EC7"/>
    <w:rsid w:val="00B86E62"/>
    <w:rsid w:val="00B92A3E"/>
    <w:rsid w:val="00B93F07"/>
    <w:rsid w:val="00B945EB"/>
    <w:rsid w:val="00B953AB"/>
    <w:rsid w:val="00B970D8"/>
    <w:rsid w:val="00BA6AC7"/>
    <w:rsid w:val="00BC1B03"/>
    <w:rsid w:val="00BC39BE"/>
    <w:rsid w:val="00BC7C1C"/>
    <w:rsid w:val="00BD1BFC"/>
    <w:rsid w:val="00BD3FFB"/>
    <w:rsid w:val="00BD4A46"/>
    <w:rsid w:val="00BD6DE3"/>
    <w:rsid w:val="00BD7742"/>
    <w:rsid w:val="00BE4997"/>
    <w:rsid w:val="00BE74EE"/>
    <w:rsid w:val="00BF10BD"/>
    <w:rsid w:val="00BF1804"/>
    <w:rsid w:val="00BF4FAC"/>
    <w:rsid w:val="00C01390"/>
    <w:rsid w:val="00C063B5"/>
    <w:rsid w:val="00C066CF"/>
    <w:rsid w:val="00C15595"/>
    <w:rsid w:val="00C1597B"/>
    <w:rsid w:val="00C17CFE"/>
    <w:rsid w:val="00C17FBE"/>
    <w:rsid w:val="00C249E1"/>
    <w:rsid w:val="00C24AAC"/>
    <w:rsid w:val="00C2554C"/>
    <w:rsid w:val="00C25AD1"/>
    <w:rsid w:val="00C337A7"/>
    <w:rsid w:val="00C37D4B"/>
    <w:rsid w:val="00C40598"/>
    <w:rsid w:val="00C449F9"/>
    <w:rsid w:val="00C5104C"/>
    <w:rsid w:val="00C51D35"/>
    <w:rsid w:val="00C51FAA"/>
    <w:rsid w:val="00C545DF"/>
    <w:rsid w:val="00C54BB3"/>
    <w:rsid w:val="00C55385"/>
    <w:rsid w:val="00C55B0E"/>
    <w:rsid w:val="00C55C1E"/>
    <w:rsid w:val="00C55E0F"/>
    <w:rsid w:val="00C56A8D"/>
    <w:rsid w:val="00C60465"/>
    <w:rsid w:val="00C60D35"/>
    <w:rsid w:val="00C61050"/>
    <w:rsid w:val="00C616BE"/>
    <w:rsid w:val="00C61B06"/>
    <w:rsid w:val="00C62C02"/>
    <w:rsid w:val="00C63856"/>
    <w:rsid w:val="00C63CB6"/>
    <w:rsid w:val="00C71CC0"/>
    <w:rsid w:val="00C723CB"/>
    <w:rsid w:val="00C74FFB"/>
    <w:rsid w:val="00C7599E"/>
    <w:rsid w:val="00C76566"/>
    <w:rsid w:val="00C854E0"/>
    <w:rsid w:val="00C87624"/>
    <w:rsid w:val="00C9127C"/>
    <w:rsid w:val="00C95A7A"/>
    <w:rsid w:val="00CA2A44"/>
    <w:rsid w:val="00CA3D96"/>
    <w:rsid w:val="00CA4AA8"/>
    <w:rsid w:val="00CA712F"/>
    <w:rsid w:val="00CB22F1"/>
    <w:rsid w:val="00CB25FD"/>
    <w:rsid w:val="00CB437D"/>
    <w:rsid w:val="00CB6413"/>
    <w:rsid w:val="00CB73AA"/>
    <w:rsid w:val="00CC1A97"/>
    <w:rsid w:val="00CC3D20"/>
    <w:rsid w:val="00CC5313"/>
    <w:rsid w:val="00CC6884"/>
    <w:rsid w:val="00CD1C00"/>
    <w:rsid w:val="00CD3921"/>
    <w:rsid w:val="00CD41CE"/>
    <w:rsid w:val="00CE07EC"/>
    <w:rsid w:val="00CE093A"/>
    <w:rsid w:val="00CE2864"/>
    <w:rsid w:val="00CE2E06"/>
    <w:rsid w:val="00CE4D6E"/>
    <w:rsid w:val="00D02A9D"/>
    <w:rsid w:val="00D056BB"/>
    <w:rsid w:val="00D17919"/>
    <w:rsid w:val="00D24E97"/>
    <w:rsid w:val="00D278B9"/>
    <w:rsid w:val="00D30102"/>
    <w:rsid w:val="00D316C2"/>
    <w:rsid w:val="00D34696"/>
    <w:rsid w:val="00D36478"/>
    <w:rsid w:val="00D40B43"/>
    <w:rsid w:val="00D4495D"/>
    <w:rsid w:val="00D44C30"/>
    <w:rsid w:val="00D47DB0"/>
    <w:rsid w:val="00D53A6C"/>
    <w:rsid w:val="00D54CF8"/>
    <w:rsid w:val="00D560F6"/>
    <w:rsid w:val="00D6261C"/>
    <w:rsid w:val="00D631AA"/>
    <w:rsid w:val="00D64E8F"/>
    <w:rsid w:val="00D656B9"/>
    <w:rsid w:val="00D715C0"/>
    <w:rsid w:val="00D720BE"/>
    <w:rsid w:val="00D72AE3"/>
    <w:rsid w:val="00D74279"/>
    <w:rsid w:val="00D75476"/>
    <w:rsid w:val="00D754A9"/>
    <w:rsid w:val="00D822C0"/>
    <w:rsid w:val="00D825FB"/>
    <w:rsid w:val="00D82F7C"/>
    <w:rsid w:val="00D83F52"/>
    <w:rsid w:val="00D849CD"/>
    <w:rsid w:val="00D87A24"/>
    <w:rsid w:val="00D87A7F"/>
    <w:rsid w:val="00D9183B"/>
    <w:rsid w:val="00D92934"/>
    <w:rsid w:val="00D9402B"/>
    <w:rsid w:val="00DA0CAE"/>
    <w:rsid w:val="00DA19BB"/>
    <w:rsid w:val="00DA3FF9"/>
    <w:rsid w:val="00DA431A"/>
    <w:rsid w:val="00DA45D0"/>
    <w:rsid w:val="00DA51BB"/>
    <w:rsid w:val="00DA5E1C"/>
    <w:rsid w:val="00DA679B"/>
    <w:rsid w:val="00DB6369"/>
    <w:rsid w:val="00DB6BAA"/>
    <w:rsid w:val="00DC032B"/>
    <w:rsid w:val="00DC0F47"/>
    <w:rsid w:val="00DC1B46"/>
    <w:rsid w:val="00DC326A"/>
    <w:rsid w:val="00DC4C40"/>
    <w:rsid w:val="00DC4F4A"/>
    <w:rsid w:val="00DC6317"/>
    <w:rsid w:val="00DC6777"/>
    <w:rsid w:val="00DC6DF9"/>
    <w:rsid w:val="00DC7362"/>
    <w:rsid w:val="00DD4372"/>
    <w:rsid w:val="00DD499B"/>
    <w:rsid w:val="00DE51CC"/>
    <w:rsid w:val="00DE704B"/>
    <w:rsid w:val="00DF46FA"/>
    <w:rsid w:val="00E001AD"/>
    <w:rsid w:val="00E03ADA"/>
    <w:rsid w:val="00E06408"/>
    <w:rsid w:val="00E067B5"/>
    <w:rsid w:val="00E15018"/>
    <w:rsid w:val="00E17809"/>
    <w:rsid w:val="00E21A0E"/>
    <w:rsid w:val="00E23AB7"/>
    <w:rsid w:val="00E23F48"/>
    <w:rsid w:val="00E30FFC"/>
    <w:rsid w:val="00E31525"/>
    <w:rsid w:val="00E36110"/>
    <w:rsid w:val="00E37023"/>
    <w:rsid w:val="00E4025A"/>
    <w:rsid w:val="00E40E93"/>
    <w:rsid w:val="00E47EA3"/>
    <w:rsid w:val="00E50336"/>
    <w:rsid w:val="00E574CB"/>
    <w:rsid w:val="00E600B6"/>
    <w:rsid w:val="00E60965"/>
    <w:rsid w:val="00E62948"/>
    <w:rsid w:val="00E67373"/>
    <w:rsid w:val="00E707D2"/>
    <w:rsid w:val="00E7137A"/>
    <w:rsid w:val="00E735FF"/>
    <w:rsid w:val="00E73A52"/>
    <w:rsid w:val="00E74440"/>
    <w:rsid w:val="00E7614B"/>
    <w:rsid w:val="00E839EA"/>
    <w:rsid w:val="00E85662"/>
    <w:rsid w:val="00E85721"/>
    <w:rsid w:val="00E871B7"/>
    <w:rsid w:val="00E90CC1"/>
    <w:rsid w:val="00E920AF"/>
    <w:rsid w:val="00E92697"/>
    <w:rsid w:val="00E972E3"/>
    <w:rsid w:val="00EA11DE"/>
    <w:rsid w:val="00EA40A9"/>
    <w:rsid w:val="00EA4595"/>
    <w:rsid w:val="00EA4DF6"/>
    <w:rsid w:val="00EA6503"/>
    <w:rsid w:val="00EB4429"/>
    <w:rsid w:val="00EB6A65"/>
    <w:rsid w:val="00EC04BF"/>
    <w:rsid w:val="00EC0988"/>
    <w:rsid w:val="00EC24A0"/>
    <w:rsid w:val="00EC2DA5"/>
    <w:rsid w:val="00EC45F4"/>
    <w:rsid w:val="00ED4273"/>
    <w:rsid w:val="00ED59BB"/>
    <w:rsid w:val="00EE3F9E"/>
    <w:rsid w:val="00EE5316"/>
    <w:rsid w:val="00EE55BD"/>
    <w:rsid w:val="00EE79D9"/>
    <w:rsid w:val="00EE7D45"/>
    <w:rsid w:val="00EE7EF7"/>
    <w:rsid w:val="00EF0517"/>
    <w:rsid w:val="00EF335A"/>
    <w:rsid w:val="00EF5FC7"/>
    <w:rsid w:val="00EF659C"/>
    <w:rsid w:val="00EF6889"/>
    <w:rsid w:val="00EF7F1E"/>
    <w:rsid w:val="00F003D4"/>
    <w:rsid w:val="00F0170B"/>
    <w:rsid w:val="00F02690"/>
    <w:rsid w:val="00F031CB"/>
    <w:rsid w:val="00F0580E"/>
    <w:rsid w:val="00F108E2"/>
    <w:rsid w:val="00F122B2"/>
    <w:rsid w:val="00F12C11"/>
    <w:rsid w:val="00F13D4A"/>
    <w:rsid w:val="00F201AF"/>
    <w:rsid w:val="00F20568"/>
    <w:rsid w:val="00F272FD"/>
    <w:rsid w:val="00F3199F"/>
    <w:rsid w:val="00F36A57"/>
    <w:rsid w:val="00F406D6"/>
    <w:rsid w:val="00F41844"/>
    <w:rsid w:val="00F42A98"/>
    <w:rsid w:val="00F42E7E"/>
    <w:rsid w:val="00F46F7C"/>
    <w:rsid w:val="00F50732"/>
    <w:rsid w:val="00F5648E"/>
    <w:rsid w:val="00F60710"/>
    <w:rsid w:val="00F6366C"/>
    <w:rsid w:val="00F65637"/>
    <w:rsid w:val="00F666DB"/>
    <w:rsid w:val="00F80015"/>
    <w:rsid w:val="00F80191"/>
    <w:rsid w:val="00F809A1"/>
    <w:rsid w:val="00F80FCD"/>
    <w:rsid w:val="00F85263"/>
    <w:rsid w:val="00F874E3"/>
    <w:rsid w:val="00F87978"/>
    <w:rsid w:val="00F9181B"/>
    <w:rsid w:val="00F93543"/>
    <w:rsid w:val="00F93B6C"/>
    <w:rsid w:val="00FA07AD"/>
    <w:rsid w:val="00FA4359"/>
    <w:rsid w:val="00FA4480"/>
    <w:rsid w:val="00FB3CF6"/>
    <w:rsid w:val="00FB48C8"/>
    <w:rsid w:val="00FC149D"/>
    <w:rsid w:val="00FC1E19"/>
    <w:rsid w:val="00FC230E"/>
    <w:rsid w:val="00FC41A9"/>
    <w:rsid w:val="00FC47C0"/>
    <w:rsid w:val="00FD007A"/>
    <w:rsid w:val="00FD264C"/>
    <w:rsid w:val="00FD46D8"/>
    <w:rsid w:val="00FD5829"/>
    <w:rsid w:val="00FD5D71"/>
    <w:rsid w:val="00FE1215"/>
    <w:rsid w:val="00FE502C"/>
    <w:rsid w:val="00FE73F7"/>
    <w:rsid w:val="00FE78F7"/>
    <w:rsid w:val="00FF1DB4"/>
    <w:rsid w:val="00FF2BE7"/>
    <w:rsid w:val="00FF36B4"/>
    <w:rsid w:val="00FF49D3"/>
    <w:rsid w:val="00FF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white">
      <v:fill color="white"/>
      <v:stroke color="white" weight="1.25pt"/>
      <o:colormru v:ext="edit" colors="#f69,fuchsia,blu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453E"/>
    <w:rPr>
      <w:rFonts w:ascii="Cordia New" w:eastAsia="Cordia New"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Times New Roman" w:cs="Angsana New"/>
      <w:b/>
      <w:bCs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JasmineUPC"/>
      <w:b/>
      <w:bCs/>
      <w:sz w:val="34"/>
      <w:szCs w:val="34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rFonts w:ascii="Angsana New" w:cs="Angsana New"/>
      <w:sz w:val="34"/>
      <w:szCs w:val="34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Times New Roman"/>
      <w:b/>
      <w:bCs/>
      <w:sz w:val="32"/>
      <w:szCs w:val="32"/>
      <w:u w:val="single"/>
      <w:lang w:eastAsia="th-TH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Times New Roman"/>
      <w:b/>
      <w:bCs/>
      <w:u w:val="single"/>
      <w:lang w:eastAsia="th-TH"/>
    </w:rPr>
  </w:style>
  <w:style w:type="paragraph" w:styleId="6">
    <w:name w:val="heading 6"/>
    <w:basedOn w:val="a"/>
    <w:next w:val="a"/>
    <w:qFormat/>
    <w:pPr>
      <w:keepNext/>
      <w:outlineLvl w:val="5"/>
    </w:pPr>
    <w:rPr>
      <w:rFonts w:ascii="Times New Roman"/>
      <w:b/>
      <w:bCs/>
      <w:lang w:eastAsia="th-TH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rFonts w:ascii="Angsana New" w:cs="JasmineUPC"/>
      <w:b/>
      <w:bCs/>
      <w:sz w:val="36"/>
      <w:szCs w:val="36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rFonts w:hAnsi="Cordia New" w:cs="KodchiangUPC"/>
      <w:b/>
      <w:bCs/>
      <w:sz w:val="32"/>
      <w:szCs w:val="32"/>
    </w:rPr>
  </w:style>
  <w:style w:type="paragraph" w:styleId="9">
    <w:name w:val="heading 9"/>
    <w:basedOn w:val="a"/>
    <w:next w:val="a"/>
    <w:qFormat/>
    <w:pPr>
      <w:keepNext/>
      <w:outlineLvl w:val="8"/>
    </w:pPr>
    <w:rPr>
      <w:rFonts w:hAnsi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</w:pPr>
    <w:rPr>
      <w:rFonts w:cs="Times New Roman"/>
      <w:szCs w:val="32"/>
    </w:rPr>
  </w:style>
  <w:style w:type="character" w:styleId="a5">
    <w:name w:val="page number"/>
    <w:basedOn w:val="a0"/>
  </w:style>
  <w:style w:type="paragraph" w:styleId="a6">
    <w:name w:val="header"/>
    <w:basedOn w:val="a"/>
    <w:pPr>
      <w:tabs>
        <w:tab w:val="center" w:pos="4153"/>
        <w:tab w:val="right" w:pos="8306"/>
      </w:tabs>
    </w:pPr>
    <w:rPr>
      <w:rFonts w:cs="CordiaUPC"/>
      <w:szCs w:val="32"/>
    </w:rPr>
  </w:style>
  <w:style w:type="paragraph" w:styleId="a7">
    <w:name w:val="Subtitle"/>
    <w:basedOn w:val="a"/>
    <w:link w:val="a8"/>
    <w:qFormat/>
    <w:rPr>
      <w:rFonts w:hAnsi="Cordia New" w:cs="Angsana New"/>
      <w:b/>
      <w:bCs/>
      <w:sz w:val="32"/>
      <w:szCs w:val="32"/>
      <w:u w:val="single"/>
      <w:lang w:val="x-none" w:eastAsia="x-none"/>
    </w:rPr>
  </w:style>
  <w:style w:type="character" w:styleId="a9">
    <w:name w:val="Strong"/>
    <w:uiPriority w:val="22"/>
    <w:qFormat/>
    <w:rsid w:val="00DB6BAA"/>
    <w:rPr>
      <w:b/>
      <w:bCs/>
    </w:rPr>
  </w:style>
  <w:style w:type="character" w:customStyle="1" w:styleId="a8">
    <w:name w:val="ชื่อเรื่องรอง อักขระ"/>
    <w:link w:val="a7"/>
    <w:rsid w:val="00D44C30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aa">
    <w:name w:val="No Spacing"/>
    <w:uiPriority w:val="1"/>
    <w:qFormat/>
    <w:rsid w:val="00190BE5"/>
    <w:rPr>
      <w:rFonts w:ascii="Calibri" w:eastAsia="Calibri" w:hAnsi="Calibri" w:cs="Cordia New"/>
      <w:sz w:val="22"/>
      <w:szCs w:val="28"/>
    </w:rPr>
  </w:style>
  <w:style w:type="character" w:customStyle="1" w:styleId="a13333333">
    <w:name w:val="a13333333"/>
    <w:rsid w:val="00190BE5"/>
  </w:style>
  <w:style w:type="paragraph" w:styleId="ab">
    <w:name w:val="Balloon Text"/>
    <w:basedOn w:val="a"/>
    <w:link w:val="ac"/>
    <w:rsid w:val="00A859A5"/>
    <w:rPr>
      <w:rFonts w:ascii="Tahoma" w:hAnsi="Tahoma" w:cs="Angsana New"/>
      <w:sz w:val="16"/>
      <w:szCs w:val="20"/>
      <w:lang w:val="x-none" w:eastAsia="x-none"/>
    </w:rPr>
  </w:style>
  <w:style w:type="character" w:customStyle="1" w:styleId="ac">
    <w:name w:val="ข้อความบอลลูน อักขระ"/>
    <w:link w:val="ab"/>
    <w:rsid w:val="00A859A5"/>
    <w:rPr>
      <w:rFonts w:ascii="Tahoma" w:eastAsia="Cordia New" w:hAnsi="Tahoma"/>
      <w:sz w:val="16"/>
    </w:rPr>
  </w:style>
  <w:style w:type="character" w:customStyle="1" w:styleId="a4">
    <w:name w:val="ท้ายกระดาษ อักขระ"/>
    <w:link w:val="a3"/>
    <w:uiPriority w:val="99"/>
    <w:rsid w:val="00F6366C"/>
    <w:rPr>
      <w:rFonts w:ascii="Cordia New" w:eastAsia="Cordia New" w:cs="Times New Roman"/>
      <w:sz w:val="28"/>
      <w:szCs w:val="32"/>
    </w:rPr>
  </w:style>
  <w:style w:type="paragraph" w:styleId="ad">
    <w:name w:val="Body Text"/>
    <w:basedOn w:val="a"/>
    <w:link w:val="ae"/>
    <w:rsid w:val="001C0B11"/>
    <w:rPr>
      <w:rFonts w:ascii="Times New Roman" w:eastAsia="MS Mincho" w:cs="JasmineUPC"/>
      <w:sz w:val="40"/>
      <w:szCs w:val="40"/>
    </w:rPr>
  </w:style>
  <w:style w:type="character" w:customStyle="1" w:styleId="ae">
    <w:name w:val="เนื้อความ อักขระ"/>
    <w:link w:val="ad"/>
    <w:rsid w:val="001C0B11"/>
    <w:rPr>
      <w:rFonts w:cs="JasmineUPC"/>
      <w:sz w:val="40"/>
      <w:szCs w:val="40"/>
    </w:rPr>
  </w:style>
  <w:style w:type="character" w:styleId="af">
    <w:name w:val="Hyperlink"/>
    <w:rsid w:val="002D5BBD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4E77F1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453E"/>
    <w:rPr>
      <w:rFonts w:ascii="Cordia New" w:eastAsia="Cordia New"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Times New Roman" w:cs="Angsana New"/>
      <w:b/>
      <w:bCs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JasmineUPC"/>
      <w:b/>
      <w:bCs/>
      <w:sz w:val="34"/>
      <w:szCs w:val="34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rFonts w:ascii="Angsana New" w:cs="Angsana New"/>
      <w:sz w:val="34"/>
      <w:szCs w:val="34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Times New Roman"/>
      <w:b/>
      <w:bCs/>
      <w:sz w:val="32"/>
      <w:szCs w:val="32"/>
      <w:u w:val="single"/>
      <w:lang w:eastAsia="th-TH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Times New Roman"/>
      <w:b/>
      <w:bCs/>
      <w:u w:val="single"/>
      <w:lang w:eastAsia="th-TH"/>
    </w:rPr>
  </w:style>
  <w:style w:type="paragraph" w:styleId="6">
    <w:name w:val="heading 6"/>
    <w:basedOn w:val="a"/>
    <w:next w:val="a"/>
    <w:qFormat/>
    <w:pPr>
      <w:keepNext/>
      <w:outlineLvl w:val="5"/>
    </w:pPr>
    <w:rPr>
      <w:rFonts w:ascii="Times New Roman"/>
      <w:b/>
      <w:bCs/>
      <w:lang w:eastAsia="th-TH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rFonts w:ascii="Angsana New" w:cs="JasmineUPC"/>
      <w:b/>
      <w:bCs/>
      <w:sz w:val="36"/>
      <w:szCs w:val="36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rFonts w:hAnsi="Cordia New" w:cs="KodchiangUPC"/>
      <w:b/>
      <w:bCs/>
      <w:sz w:val="32"/>
      <w:szCs w:val="32"/>
    </w:rPr>
  </w:style>
  <w:style w:type="paragraph" w:styleId="9">
    <w:name w:val="heading 9"/>
    <w:basedOn w:val="a"/>
    <w:next w:val="a"/>
    <w:qFormat/>
    <w:pPr>
      <w:keepNext/>
      <w:outlineLvl w:val="8"/>
    </w:pPr>
    <w:rPr>
      <w:rFonts w:hAnsi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</w:pPr>
    <w:rPr>
      <w:rFonts w:cs="Times New Roman"/>
      <w:szCs w:val="32"/>
    </w:rPr>
  </w:style>
  <w:style w:type="character" w:styleId="a5">
    <w:name w:val="page number"/>
    <w:basedOn w:val="a0"/>
  </w:style>
  <w:style w:type="paragraph" w:styleId="a6">
    <w:name w:val="header"/>
    <w:basedOn w:val="a"/>
    <w:pPr>
      <w:tabs>
        <w:tab w:val="center" w:pos="4153"/>
        <w:tab w:val="right" w:pos="8306"/>
      </w:tabs>
    </w:pPr>
    <w:rPr>
      <w:rFonts w:cs="CordiaUPC"/>
      <w:szCs w:val="32"/>
    </w:rPr>
  </w:style>
  <w:style w:type="paragraph" w:styleId="a7">
    <w:name w:val="Subtitle"/>
    <w:basedOn w:val="a"/>
    <w:link w:val="a8"/>
    <w:qFormat/>
    <w:rPr>
      <w:rFonts w:hAnsi="Cordia New" w:cs="Angsana New"/>
      <w:b/>
      <w:bCs/>
      <w:sz w:val="32"/>
      <w:szCs w:val="32"/>
      <w:u w:val="single"/>
      <w:lang w:val="x-none" w:eastAsia="x-none"/>
    </w:rPr>
  </w:style>
  <w:style w:type="character" w:styleId="a9">
    <w:name w:val="Strong"/>
    <w:uiPriority w:val="22"/>
    <w:qFormat/>
    <w:rsid w:val="00DB6BAA"/>
    <w:rPr>
      <w:b/>
      <w:bCs/>
    </w:rPr>
  </w:style>
  <w:style w:type="character" w:customStyle="1" w:styleId="a8">
    <w:name w:val="ชื่อเรื่องรอง อักขระ"/>
    <w:link w:val="a7"/>
    <w:rsid w:val="00D44C30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aa">
    <w:name w:val="No Spacing"/>
    <w:uiPriority w:val="1"/>
    <w:qFormat/>
    <w:rsid w:val="00190BE5"/>
    <w:rPr>
      <w:rFonts w:ascii="Calibri" w:eastAsia="Calibri" w:hAnsi="Calibri" w:cs="Cordia New"/>
      <w:sz w:val="22"/>
      <w:szCs w:val="28"/>
    </w:rPr>
  </w:style>
  <w:style w:type="character" w:customStyle="1" w:styleId="a13333333">
    <w:name w:val="a13333333"/>
    <w:rsid w:val="00190BE5"/>
  </w:style>
  <w:style w:type="paragraph" w:styleId="ab">
    <w:name w:val="Balloon Text"/>
    <w:basedOn w:val="a"/>
    <w:link w:val="ac"/>
    <w:rsid w:val="00A859A5"/>
    <w:rPr>
      <w:rFonts w:ascii="Tahoma" w:hAnsi="Tahoma" w:cs="Angsana New"/>
      <w:sz w:val="16"/>
      <w:szCs w:val="20"/>
      <w:lang w:val="x-none" w:eastAsia="x-none"/>
    </w:rPr>
  </w:style>
  <w:style w:type="character" w:customStyle="1" w:styleId="ac">
    <w:name w:val="ข้อความบอลลูน อักขระ"/>
    <w:link w:val="ab"/>
    <w:rsid w:val="00A859A5"/>
    <w:rPr>
      <w:rFonts w:ascii="Tahoma" w:eastAsia="Cordia New" w:hAnsi="Tahoma"/>
      <w:sz w:val="16"/>
    </w:rPr>
  </w:style>
  <w:style w:type="character" w:customStyle="1" w:styleId="a4">
    <w:name w:val="ท้ายกระดาษ อักขระ"/>
    <w:link w:val="a3"/>
    <w:uiPriority w:val="99"/>
    <w:rsid w:val="00F6366C"/>
    <w:rPr>
      <w:rFonts w:ascii="Cordia New" w:eastAsia="Cordia New" w:cs="Times New Roman"/>
      <w:sz w:val="28"/>
      <w:szCs w:val="32"/>
    </w:rPr>
  </w:style>
  <w:style w:type="paragraph" w:styleId="ad">
    <w:name w:val="Body Text"/>
    <w:basedOn w:val="a"/>
    <w:link w:val="ae"/>
    <w:rsid w:val="001C0B11"/>
    <w:rPr>
      <w:rFonts w:ascii="Times New Roman" w:eastAsia="MS Mincho" w:cs="JasmineUPC"/>
      <w:sz w:val="40"/>
      <w:szCs w:val="40"/>
    </w:rPr>
  </w:style>
  <w:style w:type="character" w:customStyle="1" w:styleId="ae">
    <w:name w:val="เนื้อความ อักขระ"/>
    <w:link w:val="ad"/>
    <w:rsid w:val="001C0B11"/>
    <w:rPr>
      <w:rFonts w:cs="JasmineUPC"/>
      <w:sz w:val="40"/>
      <w:szCs w:val="40"/>
    </w:rPr>
  </w:style>
  <w:style w:type="character" w:styleId="af">
    <w:name w:val="Hyperlink"/>
    <w:rsid w:val="002D5BBD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4E77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5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://bondstreettour.com/wp-content/uploads/2018/08/seatxj.jpg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DA071-720B-4880-A9D0-3D3222DCD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3927</Words>
  <Characters>22385</Characters>
  <Application>Microsoft Office Word</Application>
  <DocSecurity>0</DocSecurity>
  <Lines>186</Lines>
  <Paragraphs>52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PKG JAPAN PANORAMA TOUR</vt:lpstr>
      <vt:lpstr>PKG JAPAN PANORAMA TOUR</vt:lpstr>
    </vt:vector>
  </TitlesOfParts>
  <Company>pkg</Company>
  <LinksUpToDate>false</LinksUpToDate>
  <CharactersWithSpaces>26260</CharactersWithSpaces>
  <SharedDoc>false</SharedDoc>
  <HLinks>
    <vt:vector size="6" baseType="variant">
      <vt:variant>
        <vt:i4>7929901</vt:i4>
      </vt:variant>
      <vt:variant>
        <vt:i4>3</vt:i4>
      </vt:variant>
      <vt:variant>
        <vt:i4>0</vt:i4>
      </vt:variant>
      <vt:variant>
        <vt:i4>5</vt:i4>
      </vt:variant>
      <vt:variant>
        <vt:lpwstr>Tel:+66 (0)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PKG JAPAN PANORAMA TOUR</dc:title>
  <dc:creator>kim</dc:creator>
  <cp:lastModifiedBy>SFX</cp:lastModifiedBy>
  <cp:revision>5</cp:revision>
  <cp:lastPrinted>2016-11-15T01:46:00Z</cp:lastPrinted>
  <dcterms:created xsi:type="dcterms:W3CDTF">2018-11-11T04:39:00Z</dcterms:created>
  <dcterms:modified xsi:type="dcterms:W3CDTF">2018-11-11T04:46:00Z</dcterms:modified>
</cp:coreProperties>
</file>